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C34DCE" w14:textId="77777777" w:rsidR="00995A00" w:rsidRPr="009E77F1" w:rsidRDefault="00995A00" w:rsidP="008B0B93">
      <w:pPr>
        <w:spacing w:after="0" w:line="240" w:lineRule="auto"/>
        <w:jc w:val="center"/>
        <w:rPr>
          <w:rFonts w:ascii="Segoe UI" w:hAnsi="Segoe UI" w:cs="Segoe UI"/>
          <w:sz w:val="20"/>
          <w:szCs w:val="20"/>
          <w:lang w:val="hr-HR"/>
        </w:rPr>
      </w:pPr>
      <w:bookmarkStart w:id="0" w:name="_Hlk167274349"/>
      <w:r w:rsidRPr="009E77F1">
        <w:rPr>
          <w:rFonts w:ascii="Segoe UI" w:hAnsi="Segoe UI" w:cs="Segoe UI"/>
          <w:sz w:val="20"/>
          <w:szCs w:val="20"/>
          <w:lang w:val="hr-HR"/>
        </w:rPr>
        <w:t>PRIOPĆENJE ZA MEDIJE</w:t>
      </w:r>
    </w:p>
    <w:p w14:paraId="718CB98A" w14:textId="77777777" w:rsidR="00995A00" w:rsidRPr="009E77F1" w:rsidRDefault="00995A00" w:rsidP="008B0B93">
      <w:pPr>
        <w:spacing w:after="0" w:line="240" w:lineRule="auto"/>
        <w:jc w:val="both"/>
        <w:rPr>
          <w:rFonts w:ascii="Segoe UI" w:hAnsi="Segoe UI" w:cs="Segoe UI"/>
          <w:sz w:val="20"/>
          <w:szCs w:val="20"/>
          <w:lang w:val="hr-HR"/>
        </w:rPr>
      </w:pPr>
    </w:p>
    <w:p w14:paraId="1323671B" w14:textId="0958E428" w:rsidR="007C740E" w:rsidRPr="009E77F1" w:rsidRDefault="00037E2D" w:rsidP="008B0B93">
      <w:pPr>
        <w:spacing w:after="0" w:line="240" w:lineRule="auto"/>
        <w:jc w:val="center"/>
        <w:rPr>
          <w:rFonts w:ascii="Segoe UI" w:hAnsi="Segoe UI" w:cs="Segoe UI"/>
          <w:b/>
          <w:bCs/>
          <w:sz w:val="24"/>
          <w:szCs w:val="24"/>
          <w:lang w:val="hr-HR"/>
        </w:rPr>
      </w:pPr>
      <w:bookmarkStart w:id="1" w:name="_Hlk167265231"/>
      <w:r w:rsidRPr="009E77F1">
        <w:rPr>
          <w:rFonts w:ascii="Segoe UI" w:hAnsi="Segoe UI" w:cs="Segoe UI"/>
          <w:b/>
          <w:bCs/>
          <w:sz w:val="24"/>
          <w:szCs w:val="24"/>
          <w:lang w:val="hr-HR"/>
        </w:rPr>
        <w:t>EKSKLUZIVNA PREMIJERA HRVATSKOG FILMA</w:t>
      </w:r>
    </w:p>
    <w:p w14:paraId="60A2A123" w14:textId="4A9C49D0" w:rsidR="00995A00" w:rsidRPr="009E77F1" w:rsidRDefault="00037E2D" w:rsidP="008B0B93">
      <w:pPr>
        <w:spacing w:after="0" w:line="240" w:lineRule="auto"/>
        <w:jc w:val="center"/>
        <w:rPr>
          <w:rFonts w:ascii="Segoe UI" w:hAnsi="Segoe UI" w:cs="Segoe UI"/>
          <w:b/>
          <w:bCs/>
          <w:sz w:val="24"/>
          <w:szCs w:val="24"/>
          <w:lang w:val="hr-HR"/>
        </w:rPr>
      </w:pPr>
      <w:r w:rsidRPr="009E77F1">
        <w:rPr>
          <w:rFonts w:ascii="Segoe UI" w:hAnsi="Segoe UI" w:cs="Segoe UI"/>
          <w:b/>
          <w:bCs/>
          <w:sz w:val="24"/>
          <w:szCs w:val="24"/>
          <w:lang w:val="hr-HR"/>
        </w:rPr>
        <w:t>„SEDMO NEBO“ NA MAXU</w:t>
      </w:r>
    </w:p>
    <w:bookmarkEnd w:id="1"/>
    <w:p w14:paraId="5A0CB792" w14:textId="77777777" w:rsidR="00995A00" w:rsidRPr="009E77F1" w:rsidRDefault="00995A00" w:rsidP="008B0B93">
      <w:pPr>
        <w:spacing w:after="0" w:line="240" w:lineRule="auto"/>
        <w:jc w:val="both"/>
        <w:rPr>
          <w:rFonts w:ascii="Segoe UI" w:hAnsi="Segoe UI" w:cs="Segoe UI"/>
          <w:sz w:val="20"/>
          <w:szCs w:val="20"/>
          <w:lang w:val="hr-HR"/>
        </w:rPr>
      </w:pPr>
    </w:p>
    <w:p w14:paraId="3FF199BA" w14:textId="56F23D55" w:rsidR="00995A00" w:rsidRPr="009E77F1" w:rsidRDefault="00B26089" w:rsidP="008B0B93">
      <w:pPr>
        <w:spacing w:after="0" w:line="240" w:lineRule="auto"/>
        <w:jc w:val="center"/>
        <w:rPr>
          <w:rFonts w:ascii="Segoe UI" w:hAnsi="Segoe UI" w:cs="Segoe UI"/>
          <w:sz w:val="20"/>
          <w:szCs w:val="20"/>
          <w:lang w:val="hr-HR"/>
        </w:rPr>
      </w:pPr>
      <w:r>
        <w:rPr>
          <w:rFonts w:ascii="Segoe UI" w:hAnsi="Segoe UI" w:cs="Segoe UI"/>
          <w:noProof/>
          <w:sz w:val="20"/>
          <w:szCs w:val="20"/>
        </w:rPr>
        <w:drawing>
          <wp:inline distT="0" distB="0" distL="0" distR="0" wp14:anchorId="039E7D99" wp14:editId="2627C663">
            <wp:extent cx="5934075" cy="24860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934075" cy="2486025"/>
                    </a:xfrm>
                    <a:prstGeom prst="rect">
                      <a:avLst/>
                    </a:prstGeom>
                    <a:noFill/>
                    <a:ln>
                      <a:noFill/>
                    </a:ln>
                  </pic:spPr>
                </pic:pic>
              </a:graphicData>
            </a:graphic>
          </wp:inline>
        </w:drawing>
      </w:r>
    </w:p>
    <w:p w14:paraId="3B6AAC97" w14:textId="77777777" w:rsidR="008B0B93" w:rsidRPr="009E77F1" w:rsidRDefault="008B0B93" w:rsidP="008B0B93">
      <w:pPr>
        <w:spacing w:after="0" w:line="240" w:lineRule="auto"/>
        <w:jc w:val="both"/>
        <w:rPr>
          <w:rFonts w:ascii="Segoe UI" w:hAnsi="Segoe UI" w:cs="Segoe UI"/>
          <w:b/>
          <w:noProof/>
          <w:sz w:val="20"/>
          <w:szCs w:val="20"/>
          <w:lang w:val="hr-HR"/>
        </w:rPr>
      </w:pPr>
    </w:p>
    <w:p w14:paraId="32F17B3C" w14:textId="2CC9E29E" w:rsidR="00AD5B70" w:rsidRPr="009E77F1" w:rsidRDefault="00995A00" w:rsidP="008B0B93">
      <w:pPr>
        <w:spacing w:after="0" w:line="240" w:lineRule="auto"/>
        <w:jc w:val="both"/>
        <w:rPr>
          <w:rFonts w:ascii="Segoe UI" w:hAnsi="Segoe UI" w:cs="Segoe UI"/>
          <w:b/>
          <w:noProof/>
          <w:sz w:val="20"/>
          <w:szCs w:val="20"/>
          <w:lang w:val="hr-HR"/>
        </w:rPr>
      </w:pPr>
      <w:r w:rsidRPr="009E77F1">
        <w:rPr>
          <w:rFonts w:ascii="Segoe UI" w:hAnsi="Segoe UI" w:cs="Segoe UI"/>
          <w:b/>
          <w:noProof/>
          <w:sz w:val="20"/>
          <w:szCs w:val="20"/>
          <w:lang w:val="hr-HR"/>
        </w:rPr>
        <w:t xml:space="preserve">Zagreb, </w:t>
      </w:r>
      <w:r w:rsidR="00460727" w:rsidRPr="009E77F1">
        <w:rPr>
          <w:rFonts w:ascii="Segoe UI" w:hAnsi="Segoe UI" w:cs="Segoe UI"/>
          <w:b/>
          <w:noProof/>
          <w:sz w:val="20"/>
          <w:szCs w:val="20"/>
          <w:lang w:val="hr-HR"/>
        </w:rPr>
        <w:t>2</w:t>
      </w:r>
      <w:r w:rsidR="008E1F57">
        <w:rPr>
          <w:rFonts w:ascii="Segoe UI" w:hAnsi="Segoe UI" w:cs="Segoe UI"/>
          <w:b/>
          <w:noProof/>
          <w:sz w:val="20"/>
          <w:szCs w:val="20"/>
          <w:lang w:val="hr-HR"/>
        </w:rPr>
        <w:t>3</w:t>
      </w:r>
      <w:r w:rsidRPr="009E77F1">
        <w:rPr>
          <w:rFonts w:ascii="Segoe UI" w:hAnsi="Segoe UI" w:cs="Segoe UI"/>
          <w:b/>
          <w:noProof/>
          <w:sz w:val="20"/>
          <w:szCs w:val="20"/>
          <w:lang w:val="hr-HR"/>
        </w:rPr>
        <w:t xml:space="preserve">. svibnja 2024. </w:t>
      </w:r>
    </w:p>
    <w:p w14:paraId="3CF2D50F" w14:textId="77777777" w:rsidR="008B0B93" w:rsidRPr="009E77F1" w:rsidRDefault="008B0B93" w:rsidP="008B0B93">
      <w:pPr>
        <w:spacing w:after="0" w:line="240" w:lineRule="auto"/>
        <w:jc w:val="both"/>
        <w:rPr>
          <w:rFonts w:ascii="Segoe UI" w:hAnsi="Segoe UI" w:cs="Segoe UI"/>
          <w:sz w:val="20"/>
          <w:szCs w:val="20"/>
          <w:shd w:val="clear" w:color="auto" w:fill="FFFFFF"/>
          <w:lang w:val="hr-HR"/>
        </w:rPr>
      </w:pPr>
      <w:bookmarkStart w:id="2" w:name="_Hlk167265252"/>
    </w:p>
    <w:p w14:paraId="698F9388" w14:textId="3DBDFF2A" w:rsidR="0035718B" w:rsidRPr="009E77F1" w:rsidRDefault="00460727" w:rsidP="008B0B93">
      <w:pPr>
        <w:spacing w:after="0" w:line="240" w:lineRule="auto"/>
        <w:jc w:val="both"/>
        <w:rPr>
          <w:rFonts w:ascii="Segoe UI" w:hAnsi="Segoe UI" w:cs="Segoe UI"/>
          <w:sz w:val="20"/>
          <w:szCs w:val="20"/>
          <w:shd w:val="clear" w:color="auto" w:fill="FFFFFF"/>
          <w:lang w:val="hr-HR"/>
        </w:rPr>
      </w:pPr>
      <w:r w:rsidRPr="009E77F1">
        <w:rPr>
          <w:rFonts w:ascii="Segoe UI" w:hAnsi="Segoe UI" w:cs="Segoe UI"/>
          <w:sz w:val="20"/>
          <w:szCs w:val="20"/>
          <w:shd w:val="clear" w:color="auto" w:fill="FFFFFF"/>
          <w:lang w:val="hr-HR"/>
        </w:rPr>
        <w:t>Hrvatsk</w:t>
      </w:r>
      <w:r w:rsidR="00F01161" w:rsidRPr="009E77F1">
        <w:rPr>
          <w:rFonts w:ascii="Segoe UI" w:hAnsi="Segoe UI" w:cs="Segoe UI"/>
          <w:sz w:val="20"/>
          <w:szCs w:val="20"/>
          <w:shd w:val="clear" w:color="auto" w:fill="FFFFFF"/>
          <w:lang w:val="hr-HR"/>
        </w:rPr>
        <w:t xml:space="preserve">a komedija </w:t>
      </w:r>
      <w:r w:rsidR="00AD5B70" w:rsidRPr="009E77F1">
        <w:rPr>
          <w:rFonts w:ascii="Segoe UI" w:hAnsi="Segoe UI" w:cs="Segoe UI"/>
          <w:b/>
          <w:bCs/>
          <w:sz w:val="20"/>
          <w:szCs w:val="20"/>
          <w:shd w:val="clear" w:color="auto" w:fill="FFFFFF"/>
          <w:lang w:val="hr-HR"/>
        </w:rPr>
        <w:t>„</w:t>
      </w:r>
      <w:r w:rsidRPr="009E77F1">
        <w:rPr>
          <w:rFonts w:ascii="Segoe UI" w:hAnsi="Segoe UI" w:cs="Segoe UI"/>
          <w:b/>
          <w:bCs/>
          <w:sz w:val="20"/>
          <w:szCs w:val="20"/>
          <w:shd w:val="clear" w:color="auto" w:fill="FFFFFF"/>
          <w:lang w:val="hr-HR"/>
        </w:rPr>
        <w:t>Sedmo nebo</w:t>
      </w:r>
      <w:r w:rsidR="00AD5B70" w:rsidRPr="009E77F1">
        <w:rPr>
          <w:rFonts w:ascii="Segoe UI" w:hAnsi="Segoe UI" w:cs="Segoe UI"/>
          <w:b/>
          <w:bCs/>
          <w:sz w:val="20"/>
          <w:szCs w:val="20"/>
          <w:shd w:val="clear" w:color="auto" w:fill="FFFFFF"/>
          <w:lang w:val="hr-HR"/>
        </w:rPr>
        <w:t>”</w:t>
      </w:r>
      <w:r w:rsidRPr="009E77F1">
        <w:rPr>
          <w:rFonts w:ascii="Segoe UI" w:hAnsi="Segoe UI" w:cs="Segoe UI"/>
          <w:sz w:val="20"/>
          <w:szCs w:val="20"/>
          <w:shd w:val="clear" w:color="auto" w:fill="FFFFFF"/>
          <w:lang w:val="hr-HR"/>
        </w:rPr>
        <w:t>,</w:t>
      </w:r>
      <w:r w:rsidR="00047892" w:rsidRPr="009E77F1">
        <w:rPr>
          <w:rFonts w:ascii="Segoe UI" w:hAnsi="Segoe UI" w:cs="Segoe UI"/>
          <w:sz w:val="20"/>
          <w:szCs w:val="20"/>
          <w:shd w:val="clear" w:color="auto" w:fill="FFFFFF"/>
          <w:lang w:val="hr-HR"/>
        </w:rPr>
        <w:t xml:space="preserve"> </w:t>
      </w:r>
      <w:r w:rsidRPr="009E77F1">
        <w:rPr>
          <w:rFonts w:ascii="Segoe UI" w:hAnsi="Segoe UI" w:cs="Segoe UI"/>
          <w:sz w:val="20"/>
          <w:szCs w:val="20"/>
          <w:shd w:val="clear" w:color="auto" w:fill="FFFFFF"/>
          <w:lang w:val="hr-HR"/>
        </w:rPr>
        <w:t>redateljice</w:t>
      </w:r>
      <w:r w:rsidR="00047892" w:rsidRPr="009E77F1">
        <w:rPr>
          <w:rFonts w:ascii="Segoe UI" w:hAnsi="Segoe UI" w:cs="Segoe UI"/>
          <w:sz w:val="20"/>
          <w:szCs w:val="20"/>
          <w:shd w:val="clear" w:color="auto" w:fill="FFFFFF"/>
          <w:lang w:val="hr-HR"/>
        </w:rPr>
        <w:t xml:space="preserve"> i scenaristice</w:t>
      </w:r>
      <w:r w:rsidRPr="009E77F1">
        <w:rPr>
          <w:rFonts w:ascii="Segoe UI" w:hAnsi="Segoe UI" w:cs="Segoe UI"/>
          <w:sz w:val="20"/>
          <w:szCs w:val="20"/>
          <w:shd w:val="clear" w:color="auto" w:fill="FFFFFF"/>
          <w:lang w:val="hr-HR"/>
        </w:rPr>
        <w:t xml:space="preserve"> Jasne Nanut</w:t>
      </w:r>
      <w:r w:rsidR="00AD5B70" w:rsidRPr="009E77F1">
        <w:rPr>
          <w:rFonts w:ascii="Segoe UI" w:hAnsi="Segoe UI" w:cs="Segoe UI"/>
          <w:i/>
          <w:iCs/>
          <w:sz w:val="20"/>
          <w:szCs w:val="20"/>
          <w:shd w:val="clear" w:color="auto" w:fill="FFFFFF"/>
          <w:lang w:val="hr-HR"/>
        </w:rPr>
        <w:t xml:space="preserve"> </w:t>
      </w:r>
      <w:r w:rsidRPr="009E77F1">
        <w:rPr>
          <w:rFonts w:ascii="Segoe UI" w:hAnsi="Segoe UI" w:cs="Segoe UI"/>
          <w:sz w:val="20"/>
          <w:szCs w:val="20"/>
          <w:shd w:val="clear" w:color="auto" w:fill="FFFFFF"/>
          <w:lang w:val="hr-HR"/>
        </w:rPr>
        <w:t>dostup</w:t>
      </w:r>
      <w:r w:rsidR="00F01161" w:rsidRPr="009E77F1">
        <w:rPr>
          <w:rFonts w:ascii="Segoe UI" w:hAnsi="Segoe UI" w:cs="Segoe UI"/>
          <w:sz w:val="20"/>
          <w:szCs w:val="20"/>
          <w:shd w:val="clear" w:color="auto" w:fill="FFFFFF"/>
          <w:lang w:val="hr-HR"/>
        </w:rPr>
        <w:t>na</w:t>
      </w:r>
      <w:r w:rsidRPr="009E77F1">
        <w:rPr>
          <w:rFonts w:ascii="Segoe UI" w:hAnsi="Segoe UI" w:cs="Segoe UI"/>
          <w:sz w:val="20"/>
          <w:szCs w:val="20"/>
          <w:shd w:val="clear" w:color="auto" w:fill="FFFFFF"/>
          <w:lang w:val="hr-HR"/>
        </w:rPr>
        <w:t xml:space="preserve"> je odmah </w:t>
      </w:r>
      <w:r w:rsidR="00AD5B70" w:rsidRPr="009E77F1">
        <w:rPr>
          <w:rFonts w:ascii="Segoe UI" w:hAnsi="Segoe UI" w:cs="Segoe UI"/>
          <w:sz w:val="20"/>
          <w:szCs w:val="20"/>
          <w:shd w:val="clear" w:color="auto" w:fill="FFFFFF"/>
          <w:lang w:val="hr-HR"/>
        </w:rPr>
        <w:t xml:space="preserve">na </w:t>
      </w:r>
      <w:hyperlink r:id="rId7" w:history="1">
        <w:r w:rsidR="00AD5B70" w:rsidRPr="009E77F1">
          <w:rPr>
            <w:rStyle w:val="Hyperlink"/>
            <w:rFonts w:ascii="Segoe UI" w:hAnsi="Segoe UI" w:cs="Segoe UI"/>
            <w:b/>
            <w:bCs/>
            <w:color w:val="auto"/>
            <w:sz w:val="20"/>
            <w:szCs w:val="20"/>
            <w:shd w:val="clear" w:color="auto" w:fill="FFFFFF"/>
            <w:lang w:val="hr-HR"/>
          </w:rPr>
          <w:t>Max</w:t>
        </w:r>
      </w:hyperlink>
      <w:r w:rsidR="00AD5B70" w:rsidRPr="009E77F1">
        <w:rPr>
          <w:rFonts w:ascii="Segoe UI" w:hAnsi="Segoe UI" w:cs="Segoe UI"/>
          <w:sz w:val="20"/>
          <w:szCs w:val="20"/>
          <w:shd w:val="clear" w:color="auto" w:fill="FFFFFF"/>
          <w:lang w:val="hr-HR"/>
        </w:rPr>
        <w:t xml:space="preserve"> streaming platformi</w:t>
      </w:r>
      <w:r w:rsidRPr="009E77F1">
        <w:rPr>
          <w:rFonts w:ascii="Segoe UI" w:hAnsi="Segoe UI" w:cs="Segoe UI"/>
          <w:sz w:val="20"/>
          <w:szCs w:val="20"/>
          <w:shd w:val="clear" w:color="auto" w:fill="FFFFFF"/>
          <w:lang w:val="hr-HR"/>
        </w:rPr>
        <w:t xml:space="preserve">. </w:t>
      </w:r>
      <w:r w:rsidR="0035718B" w:rsidRPr="009E77F1">
        <w:rPr>
          <w:rFonts w:ascii="Segoe UI" w:hAnsi="Segoe UI" w:cs="Segoe UI"/>
          <w:sz w:val="20"/>
          <w:szCs w:val="20"/>
          <w:shd w:val="clear" w:color="auto" w:fill="FFFFFF"/>
          <w:lang w:val="hr-HR"/>
        </w:rPr>
        <w:t xml:space="preserve">Premijera na HBO kanalu će biti </w:t>
      </w:r>
      <w:r w:rsidRPr="009E77F1">
        <w:rPr>
          <w:rFonts w:ascii="Segoe UI" w:hAnsi="Segoe UI" w:cs="Segoe UI"/>
          <w:sz w:val="20"/>
          <w:szCs w:val="20"/>
          <w:shd w:val="clear" w:color="auto" w:fill="FFFFFF"/>
          <w:lang w:val="hr-HR"/>
        </w:rPr>
        <w:t>6</w:t>
      </w:r>
      <w:r w:rsidR="0035718B" w:rsidRPr="009E77F1">
        <w:rPr>
          <w:rFonts w:ascii="Segoe UI" w:hAnsi="Segoe UI" w:cs="Segoe UI"/>
          <w:sz w:val="20"/>
          <w:szCs w:val="20"/>
          <w:shd w:val="clear" w:color="auto" w:fill="FFFFFF"/>
          <w:lang w:val="hr-HR"/>
        </w:rPr>
        <w:t>. lipnja u 20:00h.</w:t>
      </w:r>
      <w:r w:rsidR="0035718B" w:rsidRPr="009E77F1">
        <w:rPr>
          <w:rFonts w:ascii="Segoe UI" w:hAnsi="Segoe UI" w:cs="Segoe UI"/>
          <w:b/>
          <w:bCs/>
          <w:sz w:val="20"/>
          <w:szCs w:val="20"/>
          <w:shd w:val="clear" w:color="auto" w:fill="FFFFFF"/>
          <w:lang w:val="hr-HR"/>
        </w:rPr>
        <w:t xml:space="preserve"> </w:t>
      </w:r>
    </w:p>
    <w:p w14:paraId="7F465FEE" w14:textId="77777777" w:rsidR="00047892" w:rsidRPr="009E77F1" w:rsidRDefault="00047892" w:rsidP="008B0B93">
      <w:pPr>
        <w:spacing w:after="0" w:line="240" w:lineRule="auto"/>
        <w:jc w:val="both"/>
        <w:rPr>
          <w:rFonts w:ascii="Segoe UI" w:hAnsi="Segoe UI" w:cs="Segoe UI"/>
          <w:sz w:val="20"/>
          <w:szCs w:val="20"/>
          <w:shd w:val="clear" w:color="auto" w:fill="FFFFFF"/>
          <w:lang w:val="hr-HR"/>
        </w:rPr>
      </w:pPr>
    </w:p>
    <w:p w14:paraId="31C8FAE5" w14:textId="78BEA4D3" w:rsidR="00F01161" w:rsidRPr="009E77F1" w:rsidRDefault="00F01161" w:rsidP="008B0B93">
      <w:pPr>
        <w:spacing w:after="0" w:line="240" w:lineRule="auto"/>
        <w:jc w:val="both"/>
        <w:rPr>
          <w:rFonts w:ascii="Segoe UI" w:hAnsi="Segoe UI" w:cs="Segoe UI"/>
          <w:sz w:val="20"/>
          <w:szCs w:val="20"/>
          <w:shd w:val="clear" w:color="auto" w:fill="FFFFFF"/>
          <w:lang w:val="hr-HR"/>
        </w:rPr>
      </w:pPr>
      <w:r w:rsidRPr="009E77F1">
        <w:rPr>
          <w:rFonts w:ascii="Segoe UI" w:hAnsi="Segoe UI" w:cs="Segoe UI"/>
          <w:sz w:val="20"/>
          <w:szCs w:val="20"/>
          <w:shd w:val="clear" w:color="auto" w:fill="FFFFFF"/>
          <w:lang w:val="hr-HR"/>
        </w:rPr>
        <w:t>Ostavljanje žene i novi početak treba dobro izvježbati! Nino Radman</w:t>
      </w:r>
      <w:r w:rsidR="00AE4653" w:rsidRPr="009E77F1">
        <w:rPr>
          <w:rFonts w:ascii="Segoe UI" w:hAnsi="Segoe UI" w:cs="Segoe UI"/>
          <w:sz w:val="20"/>
          <w:szCs w:val="20"/>
          <w:shd w:val="clear" w:color="auto" w:fill="FFFFFF"/>
          <w:lang w:val="hr-HR"/>
        </w:rPr>
        <w:t xml:space="preserve"> (Krešimir Mikić), </w:t>
      </w:r>
      <w:r w:rsidRPr="009E77F1">
        <w:rPr>
          <w:rFonts w:ascii="Segoe UI" w:hAnsi="Segoe UI" w:cs="Segoe UI"/>
          <w:sz w:val="20"/>
          <w:szCs w:val="20"/>
          <w:shd w:val="clear" w:color="auto" w:fill="FFFFFF"/>
          <w:lang w:val="hr-HR"/>
        </w:rPr>
        <w:t xml:space="preserve"> je čovjek s previše žena i premalo vremena, hodajući recept za katastrofu. Pokušavajući priznati ženi</w:t>
      </w:r>
      <w:r w:rsidR="00AE4653" w:rsidRPr="009E77F1">
        <w:rPr>
          <w:rFonts w:ascii="Segoe UI" w:hAnsi="Segoe UI" w:cs="Segoe UI"/>
          <w:sz w:val="20"/>
          <w:szCs w:val="20"/>
          <w:shd w:val="clear" w:color="auto" w:fill="FFFFFF"/>
          <w:lang w:val="hr-HR"/>
        </w:rPr>
        <w:t xml:space="preserve"> (Iva Mihalić) </w:t>
      </w:r>
      <w:r w:rsidRPr="009E77F1">
        <w:rPr>
          <w:rFonts w:ascii="Segoe UI" w:hAnsi="Segoe UI" w:cs="Segoe UI"/>
          <w:sz w:val="20"/>
          <w:szCs w:val="20"/>
          <w:shd w:val="clear" w:color="auto" w:fill="FFFFFF"/>
          <w:lang w:val="hr-HR"/>
        </w:rPr>
        <w:t xml:space="preserve"> da se zaljubio u drugu</w:t>
      </w:r>
      <w:r w:rsidR="00AE4653" w:rsidRPr="009E77F1">
        <w:rPr>
          <w:rFonts w:ascii="Segoe UI" w:hAnsi="Segoe UI" w:cs="Segoe UI"/>
          <w:sz w:val="20"/>
          <w:szCs w:val="20"/>
          <w:shd w:val="clear" w:color="auto" w:fill="FFFFFF"/>
          <w:lang w:val="hr-HR"/>
        </w:rPr>
        <w:t xml:space="preserve"> (Iva Jerković Oreški)</w:t>
      </w:r>
      <w:r w:rsidRPr="009E77F1">
        <w:rPr>
          <w:rFonts w:ascii="Segoe UI" w:hAnsi="Segoe UI" w:cs="Segoe UI"/>
          <w:sz w:val="20"/>
          <w:szCs w:val="20"/>
          <w:shd w:val="clear" w:color="auto" w:fill="FFFFFF"/>
          <w:lang w:val="hr-HR"/>
        </w:rPr>
        <w:t>, traži pomoć „stručnjaka“ čiji ga savjeti vode u još veći kaos. U strahu od žene, Ninova paranoja sve više raste, a on se pretvara u tempiranu bombu. Hoće li trijumfirati ili krahirati, otkriva ova komedija neočekivanih obrata, u kojoj je samo jedna stvar veća od Ninovih problema – njegov tlak.</w:t>
      </w:r>
    </w:p>
    <w:p w14:paraId="3C7AE15E" w14:textId="77777777" w:rsidR="00F01161" w:rsidRPr="009E77F1" w:rsidRDefault="00F01161" w:rsidP="008B0B93">
      <w:pPr>
        <w:spacing w:after="0" w:line="240" w:lineRule="auto"/>
        <w:jc w:val="both"/>
        <w:rPr>
          <w:rFonts w:ascii="Segoe UI" w:hAnsi="Segoe UI" w:cs="Segoe UI"/>
          <w:sz w:val="20"/>
          <w:szCs w:val="20"/>
          <w:shd w:val="clear" w:color="auto" w:fill="FFFFFF"/>
          <w:lang w:val="hr-HR"/>
        </w:rPr>
      </w:pPr>
    </w:p>
    <w:p w14:paraId="7B28C3FD" w14:textId="74FC4C90" w:rsidR="00037E2D" w:rsidRPr="009E77F1" w:rsidRDefault="006922B2" w:rsidP="008B0B93">
      <w:pPr>
        <w:spacing w:after="0" w:line="240" w:lineRule="auto"/>
        <w:jc w:val="both"/>
        <w:rPr>
          <w:rFonts w:ascii="Segoe UI" w:hAnsi="Segoe UI" w:cs="Segoe UI"/>
          <w:sz w:val="20"/>
          <w:szCs w:val="20"/>
          <w:shd w:val="clear" w:color="auto" w:fill="FFFFFF"/>
          <w:lang w:val="hr-HR"/>
        </w:rPr>
      </w:pPr>
      <w:r w:rsidRPr="009E77F1">
        <w:rPr>
          <w:rFonts w:ascii="Segoe UI" w:hAnsi="Segoe UI" w:cs="Segoe UI"/>
          <w:i/>
          <w:iCs/>
          <w:sz w:val="20"/>
          <w:szCs w:val="20"/>
          <w:shd w:val="clear" w:color="auto" w:fill="FFFFFF"/>
          <w:lang w:val="hr-HR"/>
        </w:rPr>
        <w:t>„</w:t>
      </w:r>
      <w:r w:rsidR="00037E2D" w:rsidRPr="009E77F1">
        <w:rPr>
          <w:rFonts w:ascii="Segoe UI" w:hAnsi="Segoe UI" w:cs="Segoe UI"/>
          <w:i/>
          <w:iCs/>
          <w:sz w:val="20"/>
          <w:szCs w:val="20"/>
          <w:shd w:val="clear" w:color="auto" w:fill="FFFFFF"/>
          <w:lang w:val="hr-HR"/>
        </w:rPr>
        <w:t xml:space="preserve">U životu nam općenito nedostaje smijeha, pogotovo u ova politički korektna vremena kad smo prisiljeni vagati svaku riječ, i zato me baš veseli što je „Sedmo nebo“ putem Max streaming usluge sada dostupno i u regiji. Kao što je to često u komedijama, u Sedmom nebu je sve naopako, ono što je nekad bila </w:t>
      </w:r>
      <w:r w:rsidRPr="009E77F1">
        <w:rPr>
          <w:rFonts w:ascii="Segoe UI" w:hAnsi="Segoe UI" w:cs="Segoe UI"/>
          <w:i/>
          <w:iCs/>
          <w:sz w:val="20"/>
          <w:szCs w:val="20"/>
          <w:shd w:val="clear" w:color="auto" w:fill="FFFFFF"/>
          <w:lang w:val="hr-HR"/>
        </w:rPr>
        <w:t>Almodóvarova</w:t>
      </w:r>
      <w:r w:rsidR="00037E2D" w:rsidRPr="009E77F1">
        <w:rPr>
          <w:rFonts w:ascii="Segoe UI" w:hAnsi="Segoe UI" w:cs="Segoe UI"/>
          <w:i/>
          <w:iCs/>
          <w:sz w:val="20"/>
          <w:szCs w:val="20"/>
          <w:shd w:val="clear" w:color="auto" w:fill="FFFFFF"/>
          <w:lang w:val="hr-HR"/>
        </w:rPr>
        <w:t xml:space="preserve"> žena na rubu živčanog sloma, danas je muškarac. No, pokušavajući dosegnuti sedmo nebo, glavni lik Nino sve se više zapetljava u vlastite laži, a sa svakim novim pokušajem da prizna ženi gorku istinu, ulazi u sve veći strah od nje. Muški gledatelji iz Zagorja koji su se u njemu prepoznali rekli su da ovo nije komedija već horor, dakle - gledati na vlastitu odgovornost</w:t>
      </w:r>
      <w:r w:rsidRPr="009E77F1">
        <w:rPr>
          <w:rFonts w:ascii="Segoe UI" w:hAnsi="Segoe UI" w:cs="Segoe UI"/>
          <w:i/>
          <w:iCs/>
          <w:sz w:val="20"/>
          <w:szCs w:val="20"/>
          <w:shd w:val="clear" w:color="auto" w:fill="FFFFFF"/>
          <w:lang w:val="hr-HR"/>
        </w:rPr>
        <w:t>“</w:t>
      </w:r>
      <w:r w:rsidR="00037E2D" w:rsidRPr="009E77F1">
        <w:rPr>
          <w:rFonts w:ascii="Segoe UI" w:hAnsi="Segoe UI" w:cs="Segoe UI"/>
          <w:sz w:val="20"/>
          <w:szCs w:val="20"/>
          <w:shd w:val="clear" w:color="auto" w:fill="FFFFFF"/>
          <w:lang w:val="hr-HR"/>
        </w:rPr>
        <w:t xml:space="preserve"> – izjavila je redateljica i scenaristica </w:t>
      </w:r>
      <w:r w:rsidR="00037E2D" w:rsidRPr="009E77F1">
        <w:rPr>
          <w:rFonts w:ascii="Segoe UI" w:hAnsi="Segoe UI" w:cs="Segoe UI"/>
          <w:b/>
          <w:bCs/>
          <w:sz w:val="20"/>
          <w:szCs w:val="20"/>
          <w:shd w:val="clear" w:color="auto" w:fill="FFFFFF"/>
          <w:lang w:val="hr-HR"/>
        </w:rPr>
        <w:t>Jasna Nanut.</w:t>
      </w:r>
    </w:p>
    <w:p w14:paraId="5DF33450" w14:textId="77777777" w:rsidR="008B0B93" w:rsidRPr="009E77F1" w:rsidRDefault="008B0B93" w:rsidP="008B0B93">
      <w:pPr>
        <w:spacing w:after="0" w:line="240" w:lineRule="auto"/>
        <w:jc w:val="both"/>
        <w:rPr>
          <w:rFonts w:ascii="Segoe UI" w:hAnsi="Segoe UI" w:cs="Segoe UI"/>
          <w:sz w:val="20"/>
          <w:szCs w:val="20"/>
          <w:shd w:val="clear" w:color="auto" w:fill="FFFFFF"/>
          <w:lang w:val="hr-HR"/>
        </w:rPr>
      </w:pPr>
    </w:p>
    <w:p w14:paraId="64D210B1" w14:textId="7BC2097E" w:rsidR="00037E2D" w:rsidRPr="009E77F1" w:rsidRDefault="00037E2D" w:rsidP="008B0B93">
      <w:pPr>
        <w:spacing w:after="0" w:line="240" w:lineRule="auto"/>
        <w:jc w:val="both"/>
        <w:rPr>
          <w:rFonts w:ascii="Segoe UI" w:hAnsi="Segoe UI" w:cs="Segoe UI"/>
          <w:sz w:val="20"/>
          <w:szCs w:val="20"/>
          <w:shd w:val="clear" w:color="auto" w:fill="FFFFFF"/>
          <w:lang w:val="hr-HR"/>
        </w:rPr>
      </w:pPr>
      <w:r w:rsidRPr="009E77F1">
        <w:rPr>
          <w:rFonts w:ascii="Segoe UI" w:hAnsi="Segoe UI" w:cs="Segoe UI"/>
          <w:sz w:val="20"/>
          <w:szCs w:val="20"/>
          <w:shd w:val="clear" w:color="auto" w:fill="FFFFFF"/>
          <w:lang w:val="hr-HR"/>
        </w:rPr>
        <w:t>Ovaj šarmantni film o čovjeku na rubu živčanog sloma proglašen je od kritičara 'najvećim slatkišem novije hrvatske kinematografije”.</w:t>
      </w:r>
    </w:p>
    <w:p w14:paraId="6D2DD847" w14:textId="77777777" w:rsidR="00037E2D" w:rsidRPr="009E77F1" w:rsidRDefault="00037E2D" w:rsidP="008B0B93">
      <w:pPr>
        <w:spacing w:after="0" w:line="240" w:lineRule="auto"/>
        <w:jc w:val="both"/>
        <w:rPr>
          <w:rFonts w:ascii="Segoe UI" w:hAnsi="Segoe UI" w:cs="Segoe UI"/>
          <w:sz w:val="20"/>
          <w:szCs w:val="20"/>
          <w:shd w:val="clear" w:color="auto" w:fill="FFFFFF"/>
          <w:lang w:val="hr-HR"/>
        </w:rPr>
      </w:pPr>
    </w:p>
    <w:p w14:paraId="32796D24" w14:textId="0C4EAC03" w:rsidR="00995A00" w:rsidRPr="009E77F1" w:rsidRDefault="00047892" w:rsidP="008B0B93">
      <w:pPr>
        <w:spacing w:after="0" w:line="240" w:lineRule="auto"/>
        <w:jc w:val="both"/>
        <w:rPr>
          <w:rFonts w:ascii="Segoe UI" w:hAnsi="Segoe UI" w:cs="Segoe UI"/>
          <w:sz w:val="20"/>
          <w:szCs w:val="20"/>
          <w:shd w:val="clear" w:color="auto" w:fill="FFFFFF"/>
          <w:lang w:val="hr-HR"/>
        </w:rPr>
      </w:pPr>
      <w:r w:rsidRPr="009E77F1">
        <w:rPr>
          <w:rFonts w:ascii="Segoe UI" w:hAnsi="Segoe UI" w:cs="Segoe UI"/>
          <w:sz w:val="20"/>
          <w:szCs w:val="20"/>
          <w:shd w:val="clear" w:color="auto" w:fill="FFFFFF"/>
          <w:lang w:val="hr-HR"/>
        </w:rPr>
        <w:t xml:space="preserve">U </w:t>
      </w:r>
      <w:r w:rsidR="00F01161" w:rsidRPr="009E77F1">
        <w:rPr>
          <w:rFonts w:ascii="Segoe UI" w:hAnsi="Segoe UI" w:cs="Segoe UI"/>
          <w:sz w:val="20"/>
          <w:szCs w:val="20"/>
          <w:shd w:val="clear" w:color="auto" w:fill="FFFFFF"/>
          <w:lang w:val="hr-HR"/>
        </w:rPr>
        <w:t>glavnim ulogama su</w:t>
      </w:r>
      <w:r w:rsidRPr="009E77F1">
        <w:rPr>
          <w:rFonts w:ascii="Segoe UI" w:hAnsi="Segoe UI" w:cs="Segoe UI"/>
          <w:sz w:val="20"/>
          <w:szCs w:val="20"/>
          <w:shd w:val="clear" w:color="auto" w:fill="FFFFFF"/>
          <w:lang w:val="hr-HR"/>
        </w:rPr>
        <w:t xml:space="preserve"> </w:t>
      </w:r>
      <w:r w:rsidR="00460727" w:rsidRPr="009E77F1">
        <w:rPr>
          <w:rFonts w:ascii="Segoe UI" w:hAnsi="Segoe UI" w:cs="Segoe UI"/>
          <w:sz w:val="20"/>
          <w:szCs w:val="20"/>
          <w:shd w:val="clear" w:color="auto" w:fill="FFFFFF"/>
          <w:lang w:val="hr-HR"/>
        </w:rPr>
        <w:t>Krešimir Mikić, Iva Jerković Oreški, Iva Mihalić, Nikša Butijer, Dejan A</w:t>
      </w:r>
      <w:r w:rsidR="00F01161" w:rsidRPr="009E77F1">
        <w:rPr>
          <w:rFonts w:ascii="Segoe UI" w:hAnsi="Segoe UI" w:cs="Segoe UI"/>
          <w:sz w:val="20"/>
          <w:szCs w:val="20"/>
          <w:shd w:val="clear" w:color="auto" w:fill="FFFFFF"/>
          <w:lang w:val="hr-HR"/>
        </w:rPr>
        <w:t>ć</w:t>
      </w:r>
      <w:r w:rsidR="00460727" w:rsidRPr="009E77F1">
        <w:rPr>
          <w:rFonts w:ascii="Segoe UI" w:hAnsi="Segoe UI" w:cs="Segoe UI"/>
          <w:sz w:val="20"/>
          <w:szCs w:val="20"/>
          <w:shd w:val="clear" w:color="auto" w:fill="FFFFFF"/>
          <w:lang w:val="hr-HR"/>
        </w:rPr>
        <w:t>imović</w:t>
      </w:r>
      <w:r w:rsidR="00F01161" w:rsidRPr="009E77F1">
        <w:rPr>
          <w:rFonts w:ascii="Segoe UI" w:hAnsi="Segoe UI" w:cs="Segoe UI"/>
          <w:sz w:val="20"/>
          <w:szCs w:val="20"/>
          <w:shd w:val="clear" w:color="auto" w:fill="FFFFFF"/>
          <w:lang w:val="hr-HR"/>
        </w:rPr>
        <w:t xml:space="preserve">, Petar Ćiritović i Mario Petreković. Redateljica je Jasna Nanut, </w:t>
      </w:r>
      <w:r w:rsidR="00AE4653" w:rsidRPr="009E77F1">
        <w:rPr>
          <w:rFonts w:ascii="Segoe UI" w:hAnsi="Segoe UI" w:cs="Segoe UI"/>
          <w:sz w:val="20"/>
          <w:szCs w:val="20"/>
          <w:shd w:val="clear" w:color="auto" w:fill="FFFFFF"/>
          <w:lang w:val="hr-HR"/>
        </w:rPr>
        <w:t xml:space="preserve">producent </w:t>
      </w:r>
      <w:r w:rsidR="00F01161" w:rsidRPr="009E77F1">
        <w:rPr>
          <w:rFonts w:ascii="Segoe UI" w:hAnsi="Segoe UI" w:cs="Segoe UI"/>
          <w:sz w:val="20"/>
          <w:szCs w:val="20"/>
          <w:shd w:val="clear" w:color="auto" w:fill="FFFFFF"/>
          <w:lang w:val="hr-HR"/>
        </w:rPr>
        <w:t>Hrvoj</w:t>
      </w:r>
      <w:r w:rsidR="00AE4653" w:rsidRPr="009E77F1">
        <w:rPr>
          <w:rFonts w:ascii="Segoe UI" w:hAnsi="Segoe UI" w:cs="Segoe UI"/>
          <w:sz w:val="20"/>
          <w:szCs w:val="20"/>
          <w:shd w:val="clear" w:color="auto" w:fill="FFFFFF"/>
          <w:lang w:val="hr-HR"/>
        </w:rPr>
        <w:t>e</w:t>
      </w:r>
      <w:r w:rsidR="00F01161" w:rsidRPr="009E77F1">
        <w:rPr>
          <w:rFonts w:ascii="Segoe UI" w:hAnsi="Segoe UI" w:cs="Segoe UI"/>
          <w:sz w:val="20"/>
          <w:szCs w:val="20"/>
          <w:shd w:val="clear" w:color="auto" w:fill="FFFFFF"/>
          <w:lang w:val="hr-HR"/>
        </w:rPr>
        <w:t xml:space="preserve"> Osvadić</w:t>
      </w:r>
      <w:r w:rsidR="00AE4653" w:rsidRPr="009E77F1">
        <w:rPr>
          <w:rFonts w:ascii="Segoe UI" w:hAnsi="Segoe UI" w:cs="Segoe UI"/>
          <w:sz w:val="20"/>
          <w:szCs w:val="20"/>
          <w:shd w:val="clear" w:color="auto" w:fill="FFFFFF"/>
          <w:lang w:val="hr-HR"/>
        </w:rPr>
        <w:t>, a zajedno potpisuju scenarij filma</w:t>
      </w:r>
      <w:r w:rsidR="00F01161" w:rsidRPr="009E77F1">
        <w:rPr>
          <w:rFonts w:ascii="Segoe UI" w:hAnsi="Segoe UI" w:cs="Segoe UI"/>
          <w:sz w:val="20"/>
          <w:szCs w:val="20"/>
          <w:shd w:val="clear" w:color="auto" w:fill="FFFFFF"/>
          <w:lang w:val="hr-HR"/>
        </w:rPr>
        <w:t xml:space="preserve">. </w:t>
      </w:r>
      <w:bookmarkEnd w:id="0"/>
      <w:bookmarkEnd w:id="2"/>
    </w:p>
    <w:p w14:paraId="3EF585A7" w14:textId="77777777" w:rsidR="00E402D9" w:rsidRPr="009E77F1" w:rsidRDefault="00E402D9" w:rsidP="008B0B93">
      <w:pPr>
        <w:spacing w:after="0" w:line="240" w:lineRule="auto"/>
        <w:jc w:val="both"/>
        <w:rPr>
          <w:rFonts w:ascii="Segoe UI" w:hAnsi="Segoe UI" w:cs="Segoe UI"/>
          <w:sz w:val="20"/>
          <w:szCs w:val="20"/>
          <w:shd w:val="clear" w:color="auto" w:fill="FFFFFF"/>
          <w:lang w:val="hr-HR"/>
        </w:rPr>
      </w:pPr>
    </w:p>
    <w:p w14:paraId="20F7E94B" w14:textId="2D63B49D" w:rsidR="00037E2D" w:rsidRPr="009E77F1" w:rsidRDefault="00801588" w:rsidP="008B0B93">
      <w:pPr>
        <w:spacing w:after="0" w:line="240" w:lineRule="auto"/>
        <w:jc w:val="both"/>
        <w:rPr>
          <w:rFonts w:ascii="Segoe UI" w:eastAsia="Times New Roman" w:hAnsi="Segoe UI" w:cs="Segoe UI"/>
          <w:kern w:val="0"/>
          <w:sz w:val="20"/>
          <w:szCs w:val="20"/>
          <w:lang w:val="hr-HR" w:eastAsia="hr-HR"/>
          <w14:ligatures w14:val="none"/>
        </w:rPr>
      </w:pPr>
      <w:r w:rsidRPr="009E77F1">
        <w:rPr>
          <w:rFonts w:ascii="Segoe UI" w:eastAsia="Times New Roman" w:hAnsi="Segoe UI" w:cs="Segoe UI"/>
          <w:kern w:val="0"/>
          <w:sz w:val="20"/>
          <w:szCs w:val="20"/>
          <w:lang w:val="hr-HR" w:eastAsia="hr-HR"/>
          <w14:ligatures w14:val="none"/>
        </w:rPr>
        <w:t xml:space="preserve">Na Maxu možete pronaći </w:t>
      </w:r>
      <w:r w:rsidR="00167761" w:rsidRPr="009E77F1">
        <w:rPr>
          <w:rFonts w:ascii="Segoe UI" w:eastAsia="Times New Roman" w:hAnsi="Segoe UI" w:cs="Segoe UI"/>
          <w:kern w:val="0"/>
          <w:sz w:val="20"/>
          <w:szCs w:val="20"/>
          <w:lang w:val="hr-HR" w:eastAsia="hr-HR"/>
          <w14:ligatures w14:val="none"/>
        </w:rPr>
        <w:t xml:space="preserve">i veliku bazu </w:t>
      </w:r>
      <w:r w:rsidRPr="009E77F1">
        <w:rPr>
          <w:rFonts w:ascii="Segoe UI" w:eastAsia="Times New Roman" w:hAnsi="Segoe UI" w:cs="Segoe UI"/>
          <w:kern w:val="0"/>
          <w:sz w:val="20"/>
          <w:szCs w:val="20"/>
          <w:lang w:val="hr-HR" w:eastAsia="hr-HR"/>
          <w14:ligatures w14:val="none"/>
        </w:rPr>
        <w:t>ostal</w:t>
      </w:r>
      <w:r w:rsidR="00167761" w:rsidRPr="009E77F1">
        <w:rPr>
          <w:rFonts w:ascii="Segoe UI" w:eastAsia="Times New Roman" w:hAnsi="Segoe UI" w:cs="Segoe UI"/>
          <w:kern w:val="0"/>
          <w:sz w:val="20"/>
          <w:szCs w:val="20"/>
          <w:lang w:val="hr-HR" w:eastAsia="hr-HR"/>
          <w14:ligatures w14:val="none"/>
        </w:rPr>
        <w:t>ih</w:t>
      </w:r>
      <w:r w:rsidRPr="009E77F1">
        <w:rPr>
          <w:rFonts w:ascii="Segoe UI" w:eastAsia="Times New Roman" w:hAnsi="Segoe UI" w:cs="Segoe UI"/>
          <w:kern w:val="0"/>
          <w:sz w:val="20"/>
          <w:szCs w:val="20"/>
          <w:lang w:val="hr-HR" w:eastAsia="hr-HR"/>
          <w14:ligatures w14:val="none"/>
        </w:rPr>
        <w:t xml:space="preserve"> filmov</w:t>
      </w:r>
      <w:r w:rsidR="00167761" w:rsidRPr="009E77F1">
        <w:rPr>
          <w:rFonts w:ascii="Segoe UI" w:eastAsia="Times New Roman" w:hAnsi="Segoe UI" w:cs="Segoe UI"/>
          <w:kern w:val="0"/>
          <w:sz w:val="20"/>
          <w:szCs w:val="20"/>
          <w:lang w:val="hr-HR" w:eastAsia="hr-HR"/>
          <w14:ligatures w14:val="none"/>
        </w:rPr>
        <w:t>a</w:t>
      </w:r>
      <w:r w:rsidRPr="009E77F1">
        <w:rPr>
          <w:rFonts w:ascii="Segoe UI" w:eastAsia="Times New Roman" w:hAnsi="Segoe UI" w:cs="Segoe UI"/>
          <w:kern w:val="0"/>
          <w:sz w:val="20"/>
          <w:szCs w:val="20"/>
          <w:lang w:val="hr-HR" w:eastAsia="hr-HR"/>
          <w14:ligatures w14:val="none"/>
        </w:rPr>
        <w:t xml:space="preserve"> i serij</w:t>
      </w:r>
      <w:r w:rsidR="00167761" w:rsidRPr="009E77F1">
        <w:rPr>
          <w:rFonts w:ascii="Segoe UI" w:eastAsia="Times New Roman" w:hAnsi="Segoe UI" w:cs="Segoe UI"/>
          <w:kern w:val="0"/>
          <w:sz w:val="20"/>
          <w:szCs w:val="20"/>
          <w:lang w:val="hr-HR" w:eastAsia="hr-HR"/>
          <w14:ligatures w14:val="none"/>
        </w:rPr>
        <w:t>a</w:t>
      </w:r>
      <w:r w:rsidRPr="009E77F1">
        <w:rPr>
          <w:rFonts w:ascii="Segoe UI" w:eastAsia="Times New Roman" w:hAnsi="Segoe UI" w:cs="Segoe UI"/>
          <w:kern w:val="0"/>
          <w:sz w:val="20"/>
          <w:szCs w:val="20"/>
          <w:lang w:val="hr-HR" w:eastAsia="hr-HR"/>
          <w14:ligatures w14:val="none"/>
        </w:rPr>
        <w:t xml:space="preserve"> iz </w:t>
      </w:r>
      <w:hyperlink r:id="rId8" w:history="1">
        <w:r w:rsidRPr="009E77F1">
          <w:rPr>
            <w:rStyle w:val="Hyperlink"/>
            <w:rFonts w:ascii="Segoe UI" w:eastAsia="Times New Roman" w:hAnsi="Segoe UI" w:cs="Segoe UI"/>
            <w:color w:val="auto"/>
            <w:kern w:val="0"/>
            <w:sz w:val="20"/>
            <w:szCs w:val="20"/>
            <w:lang w:val="hr-HR" w:eastAsia="hr-HR"/>
            <w14:ligatures w14:val="none"/>
          </w:rPr>
          <w:t>lokalne produkcije</w:t>
        </w:r>
      </w:hyperlink>
      <w:r w:rsidRPr="009E77F1">
        <w:rPr>
          <w:rFonts w:ascii="Segoe UI" w:eastAsia="Times New Roman" w:hAnsi="Segoe UI" w:cs="Segoe UI"/>
          <w:kern w:val="0"/>
          <w:sz w:val="20"/>
          <w:szCs w:val="20"/>
          <w:lang w:val="hr-HR" w:eastAsia="hr-HR"/>
          <w14:ligatures w14:val="none"/>
        </w:rPr>
        <w:t>.</w:t>
      </w:r>
    </w:p>
    <w:p w14:paraId="41033992" w14:textId="77777777" w:rsidR="008B0B93" w:rsidRPr="009E77F1" w:rsidRDefault="008B0B93" w:rsidP="008B0B93">
      <w:pPr>
        <w:spacing w:after="0" w:line="240" w:lineRule="auto"/>
        <w:jc w:val="both"/>
        <w:rPr>
          <w:rFonts w:ascii="Segoe UI" w:hAnsi="Segoe UI" w:cs="Segoe UI"/>
          <w:b/>
          <w:bCs/>
          <w:color w:val="808080" w:themeColor="background1" w:themeShade="80"/>
          <w:sz w:val="20"/>
          <w:szCs w:val="20"/>
          <w:lang w:val="hr-HR"/>
        </w:rPr>
      </w:pPr>
    </w:p>
    <w:p w14:paraId="13E7C6B0" w14:textId="77777777" w:rsidR="008B0B93" w:rsidRPr="009E77F1" w:rsidRDefault="008B0B93" w:rsidP="008B0B93">
      <w:pPr>
        <w:spacing w:after="0" w:line="240" w:lineRule="auto"/>
        <w:jc w:val="both"/>
        <w:rPr>
          <w:rFonts w:ascii="Segoe UI" w:hAnsi="Segoe UI" w:cs="Segoe UI"/>
          <w:b/>
          <w:bCs/>
          <w:color w:val="808080" w:themeColor="background1" w:themeShade="80"/>
          <w:sz w:val="20"/>
          <w:szCs w:val="20"/>
          <w:lang w:val="hr-HR"/>
        </w:rPr>
      </w:pPr>
    </w:p>
    <w:p w14:paraId="0A548234" w14:textId="33C47C78" w:rsidR="00995A00" w:rsidRPr="009E77F1" w:rsidRDefault="00995A00" w:rsidP="008B0B93">
      <w:pPr>
        <w:spacing w:after="0" w:line="240" w:lineRule="auto"/>
        <w:jc w:val="both"/>
        <w:rPr>
          <w:rFonts w:ascii="Segoe UI" w:hAnsi="Segoe UI" w:cs="Segoe UI"/>
          <w:b/>
          <w:bCs/>
          <w:color w:val="808080" w:themeColor="background1" w:themeShade="80"/>
          <w:sz w:val="20"/>
          <w:szCs w:val="20"/>
          <w:lang w:val="hr-HR"/>
        </w:rPr>
      </w:pPr>
      <w:r w:rsidRPr="009E77F1">
        <w:rPr>
          <w:rFonts w:ascii="Segoe UI" w:hAnsi="Segoe UI" w:cs="Segoe UI"/>
          <w:b/>
          <w:bCs/>
          <w:color w:val="808080" w:themeColor="background1" w:themeShade="80"/>
          <w:sz w:val="20"/>
          <w:szCs w:val="20"/>
          <w:lang w:val="hr-HR"/>
        </w:rPr>
        <w:t xml:space="preserve">O tvrtki Warner Bros. Discovery </w:t>
      </w:r>
    </w:p>
    <w:p w14:paraId="6713A914" w14:textId="77777777" w:rsidR="00995A00" w:rsidRPr="009E77F1" w:rsidRDefault="00995A00" w:rsidP="008B0B93">
      <w:pPr>
        <w:spacing w:after="0" w:line="240" w:lineRule="auto"/>
        <w:jc w:val="both"/>
        <w:rPr>
          <w:rFonts w:ascii="Segoe UI" w:hAnsi="Segoe UI" w:cs="Segoe UI"/>
          <w:color w:val="808080" w:themeColor="background1" w:themeShade="80"/>
          <w:sz w:val="20"/>
          <w:szCs w:val="20"/>
          <w:lang w:val="hr-HR"/>
        </w:rPr>
      </w:pPr>
      <w:r w:rsidRPr="009E77F1">
        <w:rPr>
          <w:rFonts w:ascii="Segoe UI" w:hAnsi="Segoe UI" w:cs="Segoe UI"/>
          <w:color w:val="808080" w:themeColor="background1" w:themeShade="80"/>
          <w:sz w:val="20"/>
          <w:szCs w:val="20"/>
          <w:lang w:val="hr-HR"/>
        </w:rPr>
        <w:t>Warner Bros. Discovery (NASDAQ: WBD) je vodeća globalna tvrtka iz područja medija i zabave, koja stvara i distribuira najdiferenciraniji i najpotpuniji svjetski portfelj sadržaja i brendova na području televizije, filma i streaminga. Prisutni u više od 220 zemalja i teritorija i na 50 jezika, Warner Bros. Discovery inspirira, informira i zabavlja publiku širom svijeta kroz svoje kultne brendove, među kojima su: Discovery Channel, discovery+, BluTV, CNN, DC, Eurosport, HBO, HGTV, Food Network, OWN, Investigation Discovery, TLC, Magnolia Network, TNT, TBS, truTV, Travel Channel, Max, Animal Planet, Science Channel, Warner Bros. Film Group, Warner Bros. Television Group, Warner Bros. Games, New Line Cinema, Cartoon Network, Adult Swim, Turner Classic Movies, Discovery en Español, Hogar de HGTV i drugi. Za više informacija posjetite http://www.wbd.com.</w:t>
      </w:r>
    </w:p>
    <w:p w14:paraId="784A5A33" w14:textId="77777777" w:rsidR="00995A00" w:rsidRPr="009E77F1" w:rsidRDefault="00995A00" w:rsidP="008B0B93">
      <w:pPr>
        <w:spacing w:after="0" w:line="240" w:lineRule="auto"/>
        <w:jc w:val="both"/>
        <w:rPr>
          <w:rFonts w:ascii="Segoe UI" w:hAnsi="Segoe UI" w:cs="Segoe UI"/>
          <w:color w:val="808080" w:themeColor="background1" w:themeShade="80"/>
          <w:sz w:val="20"/>
          <w:szCs w:val="20"/>
          <w:lang w:val="hr-HR"/>
        </w:rPr>
      </w:pPr>
    </w:p>
    <w:p w14:paraId="577352FB" w14:textId="77777777" w:rsidR="00995A00" w:rsidRPr="009E77F1" w:rsidRDefault="00995A00" w:rsidP="008B0B93">
      <w:pPr>
        <w:spacing w:after="0" w:line="240" w:lineRule="auto"/>
        <w:jc w:val="both"/>
        <w:rPr>
          <w:rFonts w:ascii="Segoe UI" w:hAnsi="Segoe UI" w:cs="Segoe UI"/>
          <w:b/>
          <w:bCs/>
          <w:color w:val="808080" w:themeColor="background1" w:themeShade="80"/>
          <w:sz w:val="20"/>
          <w:szCs w:val="20"/>
          <w:lang w:val="hr-HR"/>
        </w:rPr>
      </w:pPr>
      <w:r w:rsidRPr="009E77F1">
        <w:rPr>
          <w:rFonts w:ascii="Segoe UI" w:hAnsi="Segoe UI" w:cs="Segoe UI"/>
          <w:b/>
          <w:bCs/>
          <w:color w:val="808080" w:themeColor="background1" w:themeShade="80"/>
          <w:sz w:val="20"/>
          <w:szCs w:val="20"/>
          <w:lang w:val="hr-HR"/>
        </w:rPr>
        <w:t>O Maxu</w:t>
      </w:r>
    </w:p>
    <w:p w14:paraId="7E435C25" w14:textId="77777777" w:rsidR="00995A00" w:rsidRPr="009E77F1" w:rsidRDefault="00995A00" w:rsidP="008B0B93">
      <w:pPr>
        <w:spacing w:after="0" w:line="240" w:lineRule="auto"/>
        <w:jc w:val="both"/>
        <w:rPr>
          <w:rFonts w:ascii="Segoe UI" w:hAnsi="Segoe UI" w:cs="Segoe UI"/>
          <w:color w:val="808080" w:themeColor="background1" w:themeShade="80"/>
          <w:sz w:val="20"/>
          <w:szCs w:val="20"/>
          <w:lang w:val="hr-HR"/>
        </w:rPr>
      </w:pPr>
      <w:r w:rsidRPr="009E77F1">
        <w:rPr>
          <w:rFonts w:ascii="Segoe UI" w:hAnsi="Segoe UI" w:cs="Segoe UI"/>
          <w:color w:val="808080" w:themeColor="background1" w:themeShade="80"/>
          <w:sz w:val="20"/>
          <w:szCs w:val="20"/>
          <w:lang w:val="hr-HR"/>
        </w:rPr>
        <w:t>Max je streaming platforma Warner Bros. Discoveryja koja nudi sadržaj vrhunske kvalitete za cijelo kućanstvo. Sa svojim personaliziranim korisničkim iskustvom koje donosi jedinstvene priče, od najboljih nesceniranih do skriptiranih sadržaja vrhunske kvalitete, Max je glavno odredište za HBO Originals, Warner Bros. filmove, Max Originals, DC univerzum, čarobnjački svijet Harryja Pottera, kao i za proširenu ponudu sadržaja za djecu i obitelj brendova poput Cartoon Networka i Discovery Kids, animirane sadržaje za odrasle iz Adult Swima te najbolje programe iz područja hrane, doma, reality serija, životnog stila i dokumentaraca vodećih brendova poput  Discovery Channela, Discovery Home &amp; Healtha, ID-a i mnogo više, sve na jednom mjestu. Platforma je lansirana na području SAD-a u svibnju 2023. godine, te na 39 teritorija diljem Latinske Amerike i na Karibima 27. veljače ove godine.</w:t>
      </w:r>
    </w:p>
    <w:p w14:paraId="7932E608" w14:textId="77777777" w:rsidR="00995A00" w:rsidRPr="009E77F1" w:rsidRDefault="00995A00" w:rsidP="008B0B93">
      <w:pPr>
        <w:spacing w:after="0" w:line="240" w:lineRule="auto"/>
        <w:jc w:val="both"/>
        <w:rPr>
          <w:rFonts w:ascii="Segoe UI" w:hAnsi="Segoe UI" w:cs="Segoe UI"/>
          <w:color w:val="808080" w:themeColor="background1" w:themeShade="80"/>
          <w:sz w:val="20"/>
          <w:szCs w:val="20"/>
          <w:lang w:val="hr-HR"/>
        </w:rPr>
      </w:pPr>
    </w:p>
    <w:p w14:paraId="30AFC502" w14:textId="77777777" w:rsidR="00995A00" w:rsidRPr="009E77F1" w:rsidRDefault="00995A00" w:rsidP="008B0B93">
      <w:pPr>
        <w:spacing w:after="0" w:line="240" w:lineRule="auto"/>
        <w:jc w:val="center"/>
        <w:rPr>
          <w:rFonts w:ascii="Segoe UI" w:hAnsi="Segoe UI" w:cs="Segoe UI"/>
          <w:color w:val="808080" w:themeColor="background1" w:themeShade="80"/>
          <w:sz w:val="20"/>
          <w:szCs w:val="20"/>
          <w:lang w:val="hr-HR"/>
        </w:rPr>
      </w:pPr>
      <w:r w:rsidRPr="009E77F1">
        <w:rPr>
          <w:rFonts w:ascii="Segoe UI" w:hAnsi="Segoe UI" w:cs="Segoe UI"/>
          <w:color w:val="808080" w:themeColor="background1" w:themeShade="80"/>
          <w:sz w:val="20"/>
          <w:szCs w:val="20"/>
          <w:lang w:val="hr-HR"/>
        </w:rPr>
        <w:t>HBO Adria d.o.o.</w:t>
      </w:r>
    </w:p>
    <w:p w14:paraId="62259A31" w14:textId="77777777" w:rsidR="00995A00" w:rsidRPr="009E77F1" w:rsidRDefault="00995A00" w:rsidP="008B0B93">
      <w:pPr>
        <w:spacing w:after="0" w:line="240" w:lineRule="auto"/>
        <w:jc w:val="center"/>
        <w:rPr>
          <w:rFonts w:ascii="Segoe UI" w:hAnsi="Segoe UI" w:cs="Segoe UI"/>
          <w:color w:val="808080" w:themeColor="background1" w:themeShade="80"/>
          <w:sz w:val="20"/>
          <w:szCs w:val="20"/>
          <w:lang w:val="hr-HR"/>
        </w:rPr>
      </w:pPr>
      <w:r w:rsidRPr="009E77F1">
        <w:rPr>
          <w:rFonts w:ascii="Segoe UI" w:hAnsi="Segoe UI" w:cs="Segoe UI"/>
          <w:color w:val="808080" w:themeColor="background1" w:themeShade="80"/>
          <w:sz w:val="20"/>
          <w:szCs w:val="20"/>
          <w:lang w:val="hr-HR"/>
        </w:rPr>
        <w:t>Klara Vragolov</w:t>
      </w:r>
    </w:p>
    <w:p w14:paraId="68312B6B" w14:textId="062622DA" w:rsidR="001F5198" w:rsidRPr="009E77F1" w:rsidRDefault="00995A00" w:rsidP="008B0B93">
      <w:pPr>
        <w:spacing w:after="0" w:line="240" w:lineRule="auto"/>
        <w:jc w:val="center"/>
        <w:rPr>
          <w:rFonts w:ascii="Segoe UI" w:hAnsi="Segoe UI" w:cs="Segoe UI"/>
          <w:color w:val="808080" w:themeColor="background1" w:themeShade="80"/>
          <w:sz w:val="20"/>
          <w:szCs w:val="20"/>
          <w:lang w:val="hr-HR"/>
        </w:rPr>
      </w:pPr>
      <w:r w:rsidRPr="009E77F1">
        <w:rPr>
          <w:rFonts w:ascii="Segoe UI" w:hAnsi="Segoe UI" w:cs="Segoe UI"/>
          <w:color w:val="808080" w:themeColor="background1" w:themeShade="80"/>
          <w:sz w:val="20"/>
          <w:szCs w:val="20"/>
          <w:lang w:val="hr-HR"/>
        </w:rPr>
        <w:t>klara.vragolov@wbd.com</w:t>
      </w:r>
    </w:p>
    <w:sectPr w:rsidR="001F5198" w:rsidRPr="009E77F1" w:rsidSect="00995A00">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D2E2D0" w14:textId="77777777" w:rsidR="00B34693" w:rsidRDefault="00B34693">
      <w:pPr>
        <w:spacing w:after="0" w:line="240" w:lineRule="auto"/>
      </w:pPr>
      <w:r>
        <w:separator/>
      </w:r>
    </w:p>
  </w:endnote>
  <w:endnote w:type="continuationSeparator" w:id="0">
    <w:p w14:paraId="4C53B7EF" w14:textId="77777777" w:rsidR="00B34693" w:rsidRDefault="00B346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FB53A3" w14:textId="77777777" w:rsidR="00B34693" w:rsidRDefault="00B34693">
      <w:pPr>
        <w:spacing w:after="0" w:line="240" w:lineRule="auto"/>
      </w:pPr>
      <w:r>
        <w:separator/>
      </w:r>
    </w:p>
  </w:footnote>
  <w:footnote w:type="continuationSeparator" w:id="0">
    <w:p w14:paraId="4840E8FA" w14:textId="77777777" w:rsidR="00B34693" w:rsidRDefault="00B346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3688DB" w14:textId="77777777" w:rsidR="00A5605D" w:rsidRDefault="00000000" w:rsidP="00F1033D">
    <w:pPr>
      <w:pStyle w:val="Header"/>
      <w:jc w:val="right"/>
    </w:pPr>
    <w:r>
      <w:rPr>
        <w:noProof/>
      </w:rPr>
      <w:drawing>
        <wp:inline distT="0" distB="0" distL="0" distR="0" wp14:anchorId="0CCEADDF" wp14:editId="6FF0F41D">
          <wp:extent cx="1205069" cy="373980"/>
          <wp:effectExtent l="0" t="0" r="0" b="7020"/>
          <wp:docPr id="2015644799" name="Picture 179918029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1205069" cy="373980"/>
                  </a:xfrm>
                  <a:prstGeom prst="rect">
                    <a:avLst/>
                  </a:prstGeom>
                  <a:noFill/>
                  <a:ln>
                    <a:noFill/>
                    <a:prstDash/>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5A00"/>
    <w:rsid w:val="00037E2D"/>
    <w:rsid w:val="00047892"/>
    <w:rsid w:val="000531B7"/>
    <w:rsid w:val="000C3EC1"/>
    <w:rsid w:val="000D5431"/>
    <w:rsid w:val="00101819"/>
    <w:rsid w:val="00167761"/>
    <w:rsid w:val="001F5198"/>
    <w:rsid w:val="002574AC"/>
    <w:rsid w:val="00356714"/>
    <w:rsid w:val="0035718B"/>
    <w:rsid w:val="003B2099"/>
    <w:rsid w:val="00460727"/>
    <w:rsid w:val="0060193F"/>
    <w:rsid w:val="006021B3"/>
    <w:rsid w:val="006922B2"/>
    <w:rsid w:val="006C6AFD"/>
    <w:rsid w:val="006E5F09"/>
    <w:rsid w:val="00764C5E"/>
    <w:rsid w:val="007C740E"/>
    <w:rsid w:val="00801588"/>
    <w:rsid w:val="00845AD7"/>
    <w:rsid w:val="008B0B93"/>
    <w:rsid w:val="008E1F57"/>
    <w:rsid w:val="00903648"/>
    <w:rsid w:val="00995A00"/>
    <w:rsid w:val="009E77F1"/>
    <w:rsid w:val="009E7830"/>
    <w:rsid w:val="00A5605D"/>
    <w:rsid w:val="00AD5B70"/>
    <w:rsid w:val="00AE4653"/>
    <w:rsid w:val="00AF73E9"/>
    <w:rsid w:val="00B26089"/>
    <w:rsid w:val="00B34693"/>
    <w:rsid w:val="00BA1019"/>
    <w:rsid w:val="00BD0460"/>
    <w:rsid w:val="00D30E39"/>
    <w:rsid w:val="00D45C95"/>
    <w:rsid w:val="00DE0DF8"/>
    <w:rsid w:val="00E402D9"/>
    <w:rsid w:val="00EC06E3"/>
    <w:rsid w:val="00F01161"/>
    <w:rsid w:val="00F1675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85F5425"/>
  <w15:chartTrackingRefBased/>
  <w15:docId w15:val="{201C4E99-2978-4738-8675-619DD48F48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hr-H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5A00"/>
    <w:rPr>
      <w:lang w:val="en-US"/>
    </w:rPr>
  </w:style>
  <w:style w:type="paragraph" w:styleId="Heading1">
    <w:name w:val="heading 1"/>
    <w:basedOn w:val="Normal"/>
    <w:next w:val="Normal"/>
    <w:link w:val="Heading1Char"/>
    <w:uiPriority w:val="9"/>
    <w:qFormat/>
    <w:rsid w:val="00995A0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95A0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95A0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95A0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95A0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95A0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95A0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95A0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95A0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5A0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95A0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95A0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95A0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95A0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95A0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5A0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5A0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5A00"/>
    <w:rPr>
      <w:rFonts w:eastAsiaTheme="majorEastAsia" w:cstheme="majorBidi"/>
      <w:color w:val="272727" w:themeColor="text1" w:themeTint="D8"/>
    </w:rPr>
  </w:style>
  <w:style w:type="paragraph" w:styleId="Title">
    <w:name w:val="Title"/>
    <w:basedOn w:val="Normal"/>
    <w:next w:val="Normal"/>
    <w:link w:val="TitleChar"/>
    <w:uiPriority w:val="10"/>
    <w:qFormat/>
    <w:rsid w:val="00995A0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5A0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5A0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5A0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95A00"/>
    <w:pPr>
      <w:spacing w:before="160"/>
      <w:jc w:val="center"/>
    </w:pPr>
    <w:rPr>
      <w:i/>
      <w:iCs/>
      <w:color w:val="404040" w:themeColor="text1" w:themeTint="BF"/>
    </w:rPr>
  </w:style>
  <w:style w:type="character" w:customStyle="1" w:styleId="QuoteChar">
    <w:name w:val="Quote Char"/>
    <w:basedOn w:val="DefaultParagraphFont"/>
    <w:link w:val="Quote"/>
    <w:uiPriority w:val="29"/>
    <w:rsid w:val="00995A00"/>
    <w:rPr>
      <w:i/>
      <w:iCs/>
      <w:color w:val="404040" w:themeColor="text1" w:themeTint="BF"/>
    </w:rPr>
  </w:style>
  <w:style w:type="paragraph" w:styleId="ListParagraph">
    <w:name w:val="List Paragraph"/>
    <w:basedOn w:val="Normal"/>
    <w:uiPriority w:val="34"/>
    <w:qFormat/>
    <w:rsid w:val="00995A00"/>
    <w:pPr>
      <w:ind w:left="720"/>
      <w:contextualSpacing/>
    </w:pPr>
  </w:style>
  <w:style w:type="character" w:styleId="IntenseEmphasis">
    <w:name w:val="Intense Emphasis"/>
    <w:basedOn w:val="DefaultParagraphFont"/>
    <w:uiPriority w:val="21"/>
    <w:qFormat/>
    <w:rsid w:val="00995A00"/>
    <w:rPr>
      <w:i/>
      <w:iCs/>
      <w:color w:val="0F4761" w:themeColor="accent1" w:themeShade="BF"/>
    </w:rPr>
  </w:style>
  <w:style w:type="paragraph" w:styleId="IntenseQuote">
    <w:name w:val="Intense Quote"/>
    <w:basedOn w:val="Normal"/>
    <w:next w:val="Normal"/>
    <w:link w:val="IntenseQuoteChar"/>
    <w:uiPriority w:val="30"/>
    <w:qFormat/>
    <w:rsid w:val="00995A0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95A00"/>
    <w:rPr>
      <w:i/>
      <w:iCs/>
      <w:color w:val="0F4761" w:themeColor="accent1" w:themeShade="BF"/>
    </w:rPr>
  </w:style>
  <w:style w:type="character" w:styleId="IntenseReference">
    <w:name w:val="Intense Reference"/>
    <w:basedOn w:val="DefaultParagraphFont"/>
    <w:uiPriority w:val="32"/>
    <w:qFormat/>
    <w:rsid w:val="00995A00"/>
    <w:rPr>
      <w:b/>
      <w:bCs/>
      <w:smallCaps/>
      <w:color w:val="0F4761" w:themeColor="accent1" w:themeShade="BF"/>
      <w:spacing w:val="5"/>
    </w:rPr>
  </w:style>
  <w:style w:type="paragraph" w:styleId="Header">
    <w:name w:val="header"/>
    <w:basedOn w:val="Normal"/>
    <w:link w:val="HeaderChar"/>
    <w:uiPriority w:val="99"/>
    <w:unhideWhenUsed/>
    <w:rsid w:val="00995A00"/>
    <w:pPr>
      <w:tabs>
        <w:tab w:val="center" w:pos="4680"/>
        <w:tab w:val="right" w:pos="9360"/>
      </w:tabs>
      <w:spacing w:after="0" w:line="240" w:lineRule="auto"/>
    </w:pPr>
  </w:style>
  <w:style w:type="character" w:customStyle="1" w:styleId="HeaderChar">
    <w:name w:val="Header Char"/>
    <w:basedOn w:val="DefaultParagraphFont"/>
    <w:link w:val="Header"/>
    <w:uiPriority w:val="99"/>
    <w:rsid w:val="00995A00"/>
    <w:rPr>
      <w:lang w:val="en-US"/>
    </w:rPr>
  </w:style>
  <w:style w:type="character" w:customStyle="1" w:styleId="m4433419211201074833apple-converted-space">
    <w:name w:val="m_4433419211201074833apple-converted-space"/>
    <w:basedOn w:val="DefaultParagraphFont"/>
    <w:rsid w:val="00995A00"/>
  </w:style>
  <w:style w:type="character" w:customStyle="1" w:styleId="m4433419211201074833outlook-search-highlight">
    <w:name w:val="m_4433419211201074833outlook-search-highlight"/>
    <w:basedOn w:val="DefaultParagraphFont"/>
    <w:rsid w:val="00995A00"/>
  </w:style>
  <w:style w:type="character" w:styleId="Hyperlink">
    <w:name w:val="Hyperlink"/>
    <w:basedOn w:val="DefaultParagraphFont"/>
    <w:uiPriority w:val="99"/>
    <w:unhideWhenUsed/>
    <w:rsid w:val="00995A00"/>
    <w:rPr>
      <w:color w:val="0000FF"/>
      <w:u w:val="single"/>
    </w:rPr>
  </w:style>
  <w:style w:type="paragraph" w:customStyle="1" w:styleId="bv-p-translate">
    <w:name w:val="bv-p-translate"/>
    <w:basedOn w:val="Normal"/>
    <w:rsid w:val="00D30E39"/>
    <w:pPr>
      <w:spacing w:before="100" w:beforeAutospacing="1" w:after="100" w:afterAutospacing="1" w:line="240" w:lineRule="auto"/>
    </w:pPr>
    <w:rPr>
      <w:rFonts w:ascii="Times New Roman" w:eastAsia="Times New Roman" w:hAnsi="Times New Roman" w:cs="Times New Roman"/>
      <w:kern w:val="0"/>
      <w:sz w:val="24"/>
      <w:szCs w:val="24"/>
      <w:lang w:val="hr-HR" w:eastAsia="hr-HR"/>
      <w14:ligatures w14:val="none"/>
    </w:rPr>
  </w:style>
  <w:style w:type="character" w:styleId="UnresolvedMention">
    <w:name w:val="Unresolved Mention"/>
    <w:basedOn w:val="DefaultParagraphFont"/>
    <w:uiPriority w:val="99"/>
    <w:semiHidden/>
    <w:unhideWhenUsed/>
    <w:rsid w:val="001018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207045">
      <w:bodyDiv w:val="1"/>
      <w:marLeft w:val="0"/>
      <w:marRight w:val="0"/>
      <w:marTop w:val="0"/>
      <w:marBottom w:val="0"/>
      <w:divBdr>
        <w:top w:val="none" w:sz="0" w:space="0" w:color="auto"/>
        <w:left w:val="none" w:sz="0" w:space="0" w:color="auto"/>
        <w:bottom w:val="none" w:sz="0" w:space="0" w:color="auto"/>
        <w:right w:val="none" w:sz="0" w:space="0" w:color="auto"/>
      </w:divBdr>
    </w:div>
    <w:div w:id="393311771">
      <w:bodyDiv w:val="1"/>
      <w:marLeft w:val="0"/>
      <w:marRight w:val="0"/>
      <w:marTop w:val="0"/>
      <w:marBottom w:val="0"/>
      <w:divBdr>
        <w:top w:val="none" w:sz="0" w:space="0" w:color="auto"/>
        <w:left w:val="none" w:sz="0" w:space="0" w:color="auto"/>
        <w:bottom w:val="none" w:sz="0" w:space="0" w:color="auto"/>
        <w:right w:val="none" w:sz="0" w:space="0" w:color="auto"/>
      </w:divBdr>
    </w:div>
    <w:div w:id="717095367">
      <w:bodyDiv w:val="1"/>
      <w:marLeft w:val="0"/>
      <w:marRight w:val="0"/>
      <w:marTop w:val="0"/>
      <w:marBottom w:val="0"/>
      <w:divBdr>
        <w:top w:val="none" w:sz="0" w:space="0" w:color="auto"/>
        <w:left w:val="none" w:sz="0" w:space="0" w:color="auto"/>
        <w:bottom w:val="none" w:sz="0" w:space="0" w:color="auto"/>
        <w:right w:val="none" w:sz="0" w:space="0" w:color="auto"/>
      </w:divBdr>
    </w:div>
    <w:div w:id="1140000473">
      <w:bodyDiv w:val="1"/>
      <w:marLeft w:val="0"/>
      <w:marRight w:val="0"/>
      <w:marTop w:val="0"/>
      <w:marBottom w:val="0"/>
      <w:divBdr>
        <w:top w:val="none" w:sz="0" w:space="0" w:color="auto"/>
        <w:left w:val="none" w:sz="0" w:space="0" w:color="auto"/>
        <w:bottom w:val="none" w:sz="0" w:space="0" w:color="auto"/>
        <w:right w:val="none" w:sz="0" w:space="0" w:color="auto"/>
      </w:divBdr>
    </w:div>
    <w:div w:id="1267539995">
      <w:bodyDiv w:val="1"/>
      <w:marLeft w:val="0"/>
      <w:marRight w:val="0"/>
      <w:marTop w:val="0"/>
      <w:marBottom w:val="0"/>
      <w:divBdr>
        <w:top w:val="none" w:sz="0" w:space="0" w:color="auto"/>
        <w:left w:val="none" w:sz="0" w:space="0" w:color="auto"/>
        <w:bottom w:val="none" w:sz="0" w:space="0" w:color="auto"/>
        <w:right w:val="none" w:sz="0" w:space="0" w:color="auto"/>
      </w:divBdr>
    </w:div>
    <w:div w:id="2004434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lay.max.com/editorial/adriatic" TargetMode="External"/><Relationship Id="rId3" Type="http://schemas.openxmlformats.org/officeDocument/2006/relationships/webSettings" Target="webSettings.xml"/><Relationship Id="rId7" Type="http://schemas.openxmlformats.org/officeDocument/2006/relationships/hyperlink" Target="http://www.max.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263</TotalTime>
  <Pages>2</Pages>
  <Words>591</Words>
  <Characters>3369</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dc:creator>
  <cp:keywords/>
  <dc:description/>
  <cp:lastModifiedBy>Vragolov, Klara</cp:lastModifiedBy>
  <cp:revision>24</cp:revision>
  <dcterms:created xsi:type="dcterms:W3CDTF">2024-05-13T17:51:00Z</dcterms:created>
  <dcterms:modified xsi:type="dcterms:W3CDTF">2024-05-22T12:40:00Z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7a9dec44-9e57-48dc-ba6b-167aa87ab4c8</vt:lpwstr>
  </property>
</Properties>
</file>