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D7903" w14:textId="77777777" w:rsidR="00D04605" w:rsidRDefault="00000000" w:rsidP="006E275D">
      <w:pPr>
        <w:jc w:val="center"/>
        <w:rPr>
          <w:rFonts w:ascii="Segoe UI" w:hAnsi="Segoe UI" w:cs="Segoe UI"/>
          <w:sz w:val="20"/>
          <w:szCs w:val="20"/>
          <w:lang w:val="hr-HR"/>
        </w:rPr>
      </w:pPr>
      <w:r>
        <w:rPr>
          <w:rFonts w:ascii="Segoe UI" w:hAnsi="Segoe UI" w:cs="Segoe UI"/>
          <w:sz w:val="20"/>
          <w:szCs w:val="20"/>
          <w:lang w:val="hr-HR"/>
        </w:rPr>
        <w:t>PRIOPĆENJE ZA MEDIJE</w:t>
      </w:r>
    </w:p>
    <w:p w14:paraId="61B829BA" w14:textId="77777777" w:rsidR="00D04605" w:rsidRDefault="00D04605" w:rsidP="005D4CCD">
      <w:pPr>
        <w:jc w:val="both"/>
        <w:rPr>
          <w:rFonts w:ascii="Segoe UI" w:hAnsi="Segoe UI" w:cs="Segoe UI"/>
          <w:sz w:val="20"/>
          <w:szCs w:val="20"/>
          <w:lang w:val="hr-HR"/>
        </w:rPr>
      </w:pPr>
    </w:p>
    <w:p w14:paraId="7125A2E7" w14:textId="77777777" w:rsidR="00443673" w:rsidRDefault="00443673" w:rsidP="005D4CCD">
      <w:pPr>
        <w:jc w:val="center"/>
        <w:rPr>
          <w:rFonts w:ascii="Segoe UI" w:hAnsi="Segoe UI" w:cs="Segoe UI"/>
          <w:b/>
          <w:bCs/>
          <w:sz w:val="24"/>
          <w:szCs w:val="24"/>
          <w:lang w:val="hr-HR"/>
        </w:rPr>
      </w:pPr>
      <w:r>
        <w:rPr>
          <w:rFonts w:ascii="Segoe UI" w:hAnsi="Segoe UI" w:cs="Segoe UI"/>
          <w:b/>
          <w:bCs/>
          <w:sz w:val="24"/>
          <w:szCs w:val="24"/>
          <w:lang w:val="hr-HR"/>
        </w:rPr>
        <w:t>PREMIJERA MAX ORIGINAL SPECIJALA</w:t>
      </w:r>
    </w:p>
    <w:p w14:paraId="4BE76C0E" w14:textId="46976305" w:rsidR="00443673" w:rsidRDefault="00443673" w:rsidP="005D4CCD">
      <w:pPr>
        <w:jc w:val="center"/>
        <w:rPr>
          <w:rFonts w:ascii="Segoe UI" w:hAnsi="Segoe UI" w:cs="Segoe UI"/>
          <w:b/>
          <w:bCs/>
          <w:sz w:val="24"/>
          <w:szCs w:val="24"/>
          <w:lang w:val="hr-HR"/>
        </w:rPr>
      </w:pPr>
      <w:r>
        <w:rPr>
          <w:rFonts w:ascii="Segoe UI" w:hAnsi="Segoe UI" w:cs="Segoe UI"/>
          <w:b/>
          <w:bCs/>
          <w:sz w:val="24"/>
          <w:szCs w:val="24"/>
          <w:lang w:val="hr-HR"/>
        </w:rPr>
        <w:t>„HANNAH EINBINDER: SVE MORA</w:t>
      </w:r>
      <w:r w:rsidR="00E043C0">
        <w:rPr>
          <w:rFonts w:ascii="Segoe UI" w:hAnsi="Segoe UI" w:cs="Segoe UI"/>
          <w:b/>
          <w:bCs/>
          <w:sz w:val="24"/>
          <w:szCs w:val="24"/>
          <w:lang w:val="hr-HR"/>
        </w:rPr>
        <w:t xml:space="preserve"> VAN</w:t>
      </w:r>
      <w:r>
        <w:rPr>
          <w:rFonts w:ascii="Segoe UI" w:hAnsi="Segoe UI" w:cs="Segoe UI"/>
          <w:b/>
          <w:bCs/>
          <w:sz w:val="24"/>
          <w:szCs w:val="24"/>
          <w:lang w:val="hr-HR"/>
        </w:rPr>
        <w:t>“</w:t>
      </w:r>
    </w:p>
    <w:p w14:paraId="082943E9" w14:textId="77777777" w:rsidR="00D04605" w:rsidRDefault="00443673" w:rsidP="005D4CCD">
      <w:pPr>
        <w:jc w:val="center"/>
        <w:rPr>
          <w:rFonts w:ascii="Segoe UI" w:hAnsi="Segoe UI" w:cs="Segoe UI"/>
          <w:b/>
          <w:bCs/>
          <w:sz w:val="24"/>
          <w:szCs w:val="24"/>
          <w:lang w:val="hr-HR"/>
        </w:rPr>
      </w:pPr>
      <w:r>
        <w:rPr>
          <w:rFonts w:ascii="Segoe UI" w:hAnsi="Segoe UI" w:cs="Segoe UI"/>
          <w:b/>
          <w:bCs/>
          <w:sz w:val="24"/>
          <w:szCs w:val="24"/>
          <w:lang w:val="hr-HR"/>
        </w:rPr>
        <w:t>13. LIPNJA NA MAXU</w:t>
      </w:r>
    </w:p>
    <w:p w14:paraId="321EE78F" w14:textId="77777777" w:rsidR="00D04605" w:rsidRDefault="00D04605" w:rsidP="005D4CCD">
      <w:pPr>
        <w:jc w:val="both"/>
        <w:rPr>
          <w:rFonts w:ascii="Segoe UI" w:hAnsi="Segoe UI" w:cs="Segoe UI"/>
          <w:sz w:val="20"/>
          <w:szCs w:val="20"/>
          <w:lang w:val="hr-HR"/>
        </w:rPr>
      </w:pPr>
    </w:p>
    <w:p w14:paraId="66A62F57" w14:textId="77777777" w:rsidR="00D04605" w:rsidRDefault="00595128" w:rsidP="00595128">
      <w:pPr>
        <w:jc w:val="center"/>
      </w:pPr>
      <w:r>
        <w:rPr>
          <w:noProof/>
        </w:rPr>
        <w:drawing>
          <wp:inline distT="0" distB="0" distL="0" distR="0" wp14:anchorId="3CEDE8A6" wp14:editId="0E02F137">
            <wp:extent cx="5760720" cy="3840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10730702" w14:textId="77777777" w:rsidR="00D04605" w:rsidRDefault="00D04605" w:rsidP="005D4CCD">
      <w:pPr>
        <w:jc w:val="both"/>
        <w:rPr>
          <w:rFonts w:ascii="Segoe UI" w:hAnsi="Segoe UI" w:cs="Segoe UI"/>
          <w:sz w:val="20"/>
          <w:szCs w:val="20"/>
          <w:lang w:val="hr-HR"/>
        </w:rPr>
      </w:pPr>
    </w:p>
    <w:p w14:paraId="6BE1A037" w14:textId="0EC057EC" w:rsidR="00443673" w:rsidRPr="00443673" w:rsidRDefault="00000000" w:rsidP="005D4CCD">
      <w:pPr>
        <w:jc w:val="both"/>
        <w:rPr>
          <w:rFonts w:ascii="Segoe UI" w:hAnsi="Segoe UI" w:cs="Segoe UI"/>
          <w:b/>
          <w:sz w:val="20"/>
          <w:szCs w:val="20"/>
          <w:lang w:val="hr-HR"/>
        </w:rPr>
      </w:pPr>
      <w:r>
        <w:rPr>
          <w:rFonts w:ascii="Segoe UI" w:hAnsi="Segoe UI" w:cs="Segoe UI"/>
          <w:b/>
          <w:sz w:val="20"/>
          <w:szCs w:val="20"/>
          <w:lang w:val="hr-HR"/>
        </w:rPr>
        <w:t xml:space="preserve">Zagreb, 5. lipnja 2024. </w:t>
      </w:r>
    </w:p>
    <w:p w14:paraId="49CC58A3" w14:textId="6F41F69B" w:rsidR="00D04605" w:rsidRDefault="00443673" w:rsidP="005D4CCD">
      <w:pPr>
        <w:jc w:val="both"/>
      </w:pPr>
      <w:r w:rsidRPr="005D4CCD">
        <w:rPr>
          <w:rFonts w:ascii="Segoe UI" w:hAnsi="Segoe UI" w:cs="Segoe UI"/>
          <w:color w:val="000000" w:themeColor="text1"/>
          <w:sz w:val="20"/>
          <w:szCs w:val="20"/>
          <w:lang w:val="hr-HR"/>
        </w:rPr>
        <w:t>Premijera Max Original stand-up komičnog specijala „</w:t>
      </w:r>
      <w:r w:rsidRPr="005D4CCD">
        <w:rPr>
          <w:rFonts w:ascii="Segoe UI" w:hAnsi="Segoe UI" w:cs="Segoe UI"/>
          <w:b/>
          <w:bCs/>
          <w:color w:val="000000" w:themeColor="text1"/>
          <w:sz w:val="20"/>
          <w:szCs w:val="20"/>
          <w:lang w:val="hr-HR"/>
        </w:rPr>
        <w:t xml:space="preserve">Hannah Einbinder: Sve mora </w:t>
      </w:r>
      <w:r w:rsidR="00E043C0">
        <w:rPr>
          <w:rFonts w:ascii="Segoe UI" w:hAnsi="Segoe UI" w:cs="Segoe UI"/>
          <w:b/>
          <w:bCs/>
          <w:color w:val="000000" w:themeColor="text1"/>
          <w:sz w:val="20"/>
          <w:szCs w:val="20"/>
          <w:lang w:val="hr-HR"/>
        </w:rPr>
        <w:t>van</w:t>
      </w:r>
      <w:r w:rsidRPr="005D4CCD">
        <w:rPr>
          <w:rFonts w:ascii="Segoe UI" w:hAnsi="Segoe UI" w:cs="Segoe UI"/>
          <w:color w:val="000000" w:themeColor="text1"/>
          <w:sz w:val="20"/>
          <w:szCs w:val="20"/>
          <w:lang w:val="hr-HR"/>
        </w:rPr>
        <w:t xml:space="preserve">“ </w:t>
      </w:r>
      <w:r w:rsidRPr="005D4CCD">
        <w:rPr>
          <w:rFonts w:ascii="Segoe UI" w:hAnsi="Segoe UI" w:cs="Segoe UI"/>
          <w:i/>
          <w:iCs/>
          <w:color w:val="000000" w:themeColor="text1"/>
          <w:sz w:val="20"/>
          <w:szCs w:val="20"/>
          <w:lang w:val="hr-HR"/>
        </w:rPr>
        <w:t xml:space="preserve">(Hannah Einbinder: Everything must go) </w:t>
      </w:r>
      <w:r w:rsidRPr="005D4CCD">
        <w:rPr>
          <w:rFonts w:ascii="Segoe UI" w:hAnsi="Segoe UI" w:cs="Segoe UI"/>
          <w:color w:val="000000" w:themeColor="text1"/>
          <w:sz w:val="20"/>
          <w:szCs w:val="20"/>
          <w:lang w:val="hr-HR"/>
        </w:rPr>
        <w:t xml:space="preserve">bit će 13. lipnja na </w:t>
      </w:r>
      <w:hyperlink r:id="rId7" w:history="1">
        <w:r w:rsidRPr="009E77F1">
          <w:rPr>
            <w:rStyle w:val="Hyperlink"/>
            <w:rFonts w:ascii="Segoe UI" w:hAnsi="Segoe UI" w:cs="Segoe UI"/>
            <w:b/>
            <w:bCs/>
            <w:sz w:val="20"/>
            <w:szCs w:val="20"/>
            <w:shd w:val="clear" w:color="auto" w:fill="FFFFFF"/>
            <w:lang w:val="hr-HR"/>
          </w:rPr>
          <w:t>Max</w:t>
        </w:r>
      </w:hyperlink>
      <w:r w:rsidRPr="009E77F1">
        <w:rPr>
          <w:rFonts w:ascii="Segoe UI" w:hAnsi="Segoe UI" w:cs="Segoe UI"/>
          <w:sz w:val="20"/>
          <w:szCs w:val="20"/>
          <w:shd w:val="clear" w:color="auto" w:fill="FFFFFF"/>
          <w:lang w:val="hr-HR"/>
        </w:rPr>
        <w:t xml:space="preserve"> </w:t>
      </w:r>
      <w:r w:rsidRPr="005D4CCD">
        <w:rPr>
          <w:rFonts w:ascii="Segoe UI" w:hAnsi="Segoe UI" w:cs="Segoe UI"/>
          <w:color w:val="000000" w:themeColor="text1"/>
          <w:sz w:val="20"/>
          <w:szCs w:val="20"/>
          <w:shd w:val="clear" w:color="auto" w:fill="FFFFFF"/>
          <w:lang w:val="hr-HR"/>
        </w:rPr>
        <w:t>streaming platformi.</w:t>
      </w:r>
    </w:p>
    <w:p w14:paraId="3F714C64" w14:textId="03155C59" w:rsidR="00D04605" w:rsidRPr="005D4CCD" w:rsidRDefault="00000000" w:rsidP="005D4CCD">
      <w:pPr>
        <w:jc w:val="both"/>
        <w:rPr>
          <w:color w:val="000000" w:themeColor="text1"/>
        </w:rPr>
      </w:pPr>
      <w:r w:rsidRPr="005D4CCD">
        <w:rPr>
          <w:rFonts w:ascii="Segoe UI" w:hAnsi="Segoe UI" w:cs="Segoe UI"/>
          <w:color w:val="000000" w:themeColor="text1"/>
          <w:sz w:val="20"/>
          <w:szCs w:val="20"/>
          <w:lang w:val="hr-HR"/>
        </w:rPr>
        <w:t>Glumica, komičarka i zvijezda Emmyjem nagrađivane Max Original humoristične serije „Komičari“ (</w:t>
      </w:r>
      <w:r w:rsidRPr="005D4CCD">
        <w:rPr>
          <w:rFonts w:ascii="Segoe UI" w:hAnsi="Segoe UI" w:cs="Segoe UI"/>
          <w:i/>
          <w:iCs/>
          <w:color w:val="000000" w:themeColor="text1"/>
          <w:sz w:val="20"/>
          <w:szCs w:val="20"/>
          <w:lang w:val="hr-HR"/>
        </w:rPr>
        <w:t>Hacks</w:t>
      </w:r>
      <w:r w:rsidRPr="005D4CCD">
        <w:rPr>
          <w:rFonts w:ascii="Segoe UI" w:hAnsi="Segoe UI" w:cs="Segoe UI"/>
          <w:color w:val="000000" w:themeColor="text1"/>
          <w:sz w:val="20"/>
          <w:szCs w:val="20"/>
          <w:lang w:val="hr-HR"/>
        </w:rPr>
        <w:t>) Hannah Einbinder, održava svoj prvi stand-up specijal u kazalištu El Rey u Los Angelesu. Držeći pažnju ushićene publike, Einbinder predstavlja razne likove uključujući sunce, mjesec i zemlju te dijeli urnebesne, formativne priče iz svog života, uključujući trud svojih roditelja da dobiju sina (a umjesto toga dobili su nju), njezine neuspješne pokušaje meditacije i božansku intervenciju na bakinom pogrebu. Komičarka se također iskreno osvrće na to što za nju znači biti queer, svoju vjeru</w:t>
      </w:r>
      <w:r w:rsidR="006052ED">
        <w:rPr>
          <w:rFonts w:ascii="Segoe UI" w:hAnsi="Segoe UI" w:cs="Segoe UI"/>
          <w:color w:val="000000" w:themeColor="text1"/>
          <w:sz w:val="20"/>
          <w:szCs w:val="20"/>
          <w:lang w:val="hr-HR"/>
        </w:rPr>
        <w:t xml:space="preserve"> i</w:t>
      </w:r>
      <w:r w:rsidRPr="005D4CCD">
        <w:rPr>
          <w:rFonts w:ascii="Segoe UI" w:hAnsi="Segoe UI" w:cs="Segoe UI"/>
          <w:color w:val="000000" w:themeColor="text1"/>
          <w:sz w:val="20"/>
          <w:szCs w:val="20"/>
          <w:lang w:val="hr-HR"/>
        </w:rPr>
        <w:t xml:space="preserve"> klimatske promjene u ovom nepredvidivom i vrlo smiješnom debitantskom satu komedije.</w:t>
      </w:r>
    </w:p>
    <w:p w14:paraId="788C76BC" w14:textId="7EF69F76" w:rsidR="00D04605" w:rsidRPr="005D4CCD" w:rsidRDefault="00000000" w:rsidP="005D4CCD">
      <w:pPr>
        <w:jc w:val="both"/>
        <w:rPr>
          <w:color w:val="000000" w:themeColor="text1"/>
        </w:rPr>
      </w:pPr>
      <w:r w:rsidRPr="005D4CCD">
        <w:rPr>
          <w:rFonts w:ascii="Segoe UI" w:hAnsi="Segoe UI" w:cs="Segoe UI"/>
          <w:color w:val="000000" w:themeColor="text1"/>
          <w:sz w:val="20"/>
          <w:szCs w:val="20"/>
          <w:lang w:val="hr-HR"/>
        </w:rPr>
        <w:t>Hannah Einbinder glumi u seriji „</w:t>
      </w:r>
      <w:hyperlink r:id="rId8" w:history="1">
        <w:r w:rsidRPr="00E043C0">
          <w:rPr>
            <w:rStyle w:val="Hyperlink"/>
            <w:rFonts w:ascii="Segoe UI" w:hAnsi="Segoe UI" w:cs="Segoe UI"/>
            <w:sz w:val="20"/>
            <w:szCs w:val="20"/>
            <w:lang w:val="hr-HR"/>
          </w:rPr>
          <w:t>Komičari</w:t>
        </w:r>
      </w:hyperlink>
      <w:r w:rsidRPr="005D4CCD">
        <w:rPr>
          <w:rFonts w:ascii="Segoe UI" w:hAnsi="Segoe UI" w:cs="Segoe UI"/>
          <w:color w:val="000000" w:themeColor="text1"/>
          <w:sz w:val="20"/>
          <w:szCs w:val="20"/>
          <w:lang w:val="hr-HR"/>
        </w:rPr>
        <w:t>“ (</w:t>
      </w:r>
      <w:r w:rsidRPr="005D4CCD">
        <w:rPr>
          <w:rFonts w:ascii="Segoe UI" w:hAnsi="Segoe UI" w:cs="Segoe UI"/>
          <w:i/>
          <w:iCs/>
          <w:color w:val="000000" w:themeColor="text1"/>
          <w:sz w:val="20"/>
          <w:szCs w:val="20"/>
          <w:lang w:val="hr-HR"/>
        </w:rPr>
        <w:t>Hacks</w:t>
      </w:r>
      <w:r w:rsidRPr="005D4CCD">
        <w:rPr>
          <w:rFonts w:ascii="Segoe UI" w:hAnsi="Segoe UI" w:cs="Segoe UI"/>
          <w:color w:val="000000" w:themeColor="text1"/>
          <w:sz w:val="20"/>
          <w:szCs w:val="20"/>
          <w:lang w:val="hr-HR"/>
        </w:rPr>
        <w:t>) koja je nedavno obnovljena za četvrtu sezonu</w:t>
      </w:r>
      <w:r w:rsidR="00E043C0">
        <w:rPr>
          <w:rFonts w:ascii="Segoe UI" w:hAnsi="Segoe UI" w:cs="Segoe UI"/>
          <w:color w:val="000000" w:themeColor="text1"/>
          <w:sz w:val="20"/>
          <w:szCs w:val="20"/>
          <w:lang w:val="hr-HR"/>
        </w:rPr>
        <w:t>, a prve 3 sezone dostupne su na Maxu</w:t>
      </w:r>
      <w:r w:rsidRPr="005D4CCD">
        <w:rPr>
          <w:rFonts w:ascii="Segoe UI" w:hAnsi="Segoe UI" w:cs="Segoe UI"/>
          <w:color w:val="000000" w:themeColor="text1"/>
          <w:sz w:val="20"/>
          <w:szCs w:val="20"/>
          <w:lang w:val="hr-HR"/>
        </w:rPr>
        <w:t xml:space="preserve">. Njena izvedba u seriji donijela joj je brojna priznanja, uključujući dvije nominacije za Emmy i Zlatni globus za najbolju sporednu glumicu u humorističnoj seriji. Einbinder je </w:t>
      </w:r>
      <w:r w:rsidR="00443673" w:rsidRPr="005D4CCD">
        <w:rPr>
          <w:rFonts w:ascii="Segoe UI" w:hAnsi="Segoe UI" w:cs="Segoe UI"/>
          <w:color w:val="000000" w:themeColor="text1"/>
          <w:sz w:val="20"/>
          <w:szCs w:val="20"/>
          <w:lang w:val="hr-HR"/>
        </w:rPr>
        <w:t xml:space="preserve">mnogo puta nastupala </w:t>
      </w:r>
      <w:r w:rsidRPr="005D4CCD">
        <w:rPr>
          <w:rFonts w:ascii="Segoe UI" w:hAnsi="Segoe UI" w:cs="Segoe UI"/>
          <w:color w:val="000000" w:themeColor="text1"/>
          <w:sz w:val="20"/>
          <w:szCs w:val="20"/>
          <w:lang w:val="hr-HR"/>
        </w:rPr>
        <w:t>kao stand-up komičarka</w:t>
      </w:r>
      <w:r w:rsidR="00443673" w:rsidRPr="005D4CCD">
        <w:rPr>
          <w:rFonts w:ascii="Segoe UI" w:hAnsi="Segoe UI" w:cs="Segoe UI"/>
          <w:color w:val="000000" w:themeColor="text1"/>
          <w:sz w:val="20"/>
          <w:szCs w:val="20"/>
          <w:lang w:val="hr-HR"/>
        </w:rPr>
        <w:t xml:space="preserve"> te je d</w:t>
      </w:r>
      <w:r w:rsidRPr="005D4CCD">
        <w:rPr>
          <w:rFonts w:ascii="Segoe UI" w:hAnsi="Segoe UI" w:cs="Segoe UI"/>
          <w:color w:val="000000" w:themeColor="text1"/>
          <w:sz w:val="20"/>
          <w:szCs w:val="20"/>
          <w:lang w:val="hr-HR"/>
        </w:rPr>
        <w:t xml:space="preserve">ebitirala u kasnonoćnoj stand-up emisiji </w:t>
      </w:r>
      <w:r w:rsidRPr="005D4CCD">
        <w:rPr>
          <w:rFonts w:ascii="Segoe UI" w:hAnsi="Segoe UI" w:cs="Segoe UI"/>
          <w:i/>
          <w:iCs/>
          <w:color w:val="000000" w:themeColor="text1"/>
          <w:sz w:val="20"/>
          <w:szCs w:val="20"/>
          <w:lang w:val="hr-HR"/>
        </w:rPr>
        <w:t xml:space="preserve">The Late </w:t>
      </w:r>
      <w:r w:rsidRPr="005D4CCD">
        <w:rPr>
          <w:rFonts w:ascii="Segoe UI" w:hAnsi="Segoe UI" w:cs="Segoe UI"/>
          <w:i/>
          <w:iCs/>
          <w:color w:val="000000" w:themeColor="text1"/>
          <w:sz w:val="20"/>
          <w:szCs w:val="20"/>
          <w:lang w:val="hr-HR"/>
        </w:rPr>
        <w:lastRenderedPageBreak/>
        <w:t>Show with Stephen Colbert</w:t>
      </w:r>
      <w:r w:rsidRPr="005D4CCD">
        <w:rPr>
          <w:rFonts w:ascii="Segoe UI" w:hAnsi="Segoe UI" w:cs="Segoe UI"/>
          <w:color w:val="000000" w:themeColor="text1"/>
          <w:sz w:val="20"/>
          <w:szCs w:val="20"/>
          <w:lang w:val="hr-HR"/>
        </w:rPr>
        <w:t xml:space="preserve"> 2019. godine, a 2021. istaknuta je kao jedna od Varietyjevih </w:t>
      </w:r>
      <w:r w:rsidRPr="005D4CCD">
        <w:rPr>
          <w:rFonts w:ascii="Segoe UI" w:hAnsi="Segoe UI" w:cs="Segoe UI"/>
          <w:i/>
          <w:iCs/>
          <w:color w:val="000000" w:themeColor="text1"/>
          <w:sz w:val="20"/>
          <w:szCs w:val="20"/>
          <w:lang w:val="hr-HR"/>
        </w:rPr>
        <w:t>10 Comics to Watch.</w:t>
      </w:r>
    </w:p>
    <w:p w14:paraId="3FB40568" w14:textId="1B08B409" w:rsidR="00D04605" w:rsidRPr="005D4CCD" w:rsidRDefault="00000000" w:rsidP="005D4CCD">
      <w:pPr>
        <w:jc w:val="both"/>
        <w:rPr>
          <w:rFonts w:ascii="Segoe UI" w:hAnsi="Segoe UI" w:cs="Segoe UI"/>
          <w:color w:val="000000" w:themeColor="text1"/>
          <w:sz w:val="20"/>
          <w:szCs w:val="20"/>
          <w:lang w:val="hr-HR"/>
        </w:rPr>
      </w:pPr>
      <w:r w:rsidRPr="005D4CCD">
        <w:rPr>
          <w:rFonts w:ascii="Segoe UI" w:hAnsi="Segoe UI" w:cs="Segoe UI"/>
          <w:color w:val="000000" w:themeColor="text1"/>
          <w:sz w:val="20"/>
          <w:szCs w:val="20"/>
          <w:lang w:val="hr-HR"/>
        </w:rPr>
        <w:t>Komični specijal je izvela, napisala i izvršno producirala Hannah Einbinder, a Sandy Honig je redatelj i izvršni producent. Uz njih izvršni producent</w:t>
      </w:r>
      <w:r w:rsidR="00664595">
        <w:rPr>
          <w:rFonts w:ascii="Segoe UI" w:hAnsi="Segoe UI" w:cs="Segoe UI"/>
          <w:color w:val="000000" w:themeColor="text1"/>
          <w:sz w:val="20"/>
          <w:szCs w:val="20"/>
          <w:lang w:val="hr-HR"/>
        </w:rPr>
        <w:t>i</w:t>
      </w:r>
      <w:r w:rsidRPr="005D4CCD">
        <w:rPr>
          <w:rFonts w:ascii="Segoe UI" w:hAnsi="Segoe UI" w:cs="Segoe UI"/>
          <w:color w:val="000000" w:themeColor="text1"/>
          <w:sz w:val="20"/>
          <w:szCs w:val="20"/>
          <w:lang w:val="hr-HR"/>
        </w:rPr>
        <w:t xml:space="preserve"> </w:t>
      </w:r>
      <w:r w:rsidR="00443673" w:rsidRPr="005D4CCD">
        <w:rPr>
          <w:rFonts w:ascii="Segoe UI" w:hAnsi="Segoe UI" w:cs="Segoe UI"/>
          <w:color w:val="000000" w:themeColor="text1"/>
          <w:sz w:val="20"/>
          <w:szCs w:val="20"/>
          <w:lang w:val="hr-HR"/>
        </w:rPr>
        <w:t>su</w:t>
      </w:r>
      <w:r w:rsidRPr="005D4CCD">
        <w:rPr>
          <w:rFonts w:ascii="Segoe UI" w:hAnsi="Segoe UI" w:cs="Segoe UI"/>
          <w:color w:val="000000" w:themeColor="text1"/>
          <w:sz w:val="20"/>
          <w:szCs w:val="20"/>
          <w:lang w:val="hr-HR"/>
        </w:rPr>
        <w:t xml:space="preserve"> Dave Kneebone, Tim Heidecker, Eric Wareheim i Janel Kranking za Abso Lutely Productions te Ethan Stern i David Miner za 3 Arts Entertainment.</w:t>
      </w:r>
    </w:p>
    <w:p w14:paraId="78402B0A" w14:textId="77777777" w:rsidR="00443673" w:rsidRDefault="00443673" w:rsidP="005D4CCD">
      <w:pPr>
        <w:jc w:val="both"/>
        <w:rPr>
          <w:rFonts w:ascii="Segoe UI" w:hAnsi="Segoe UI" w:cs="Segoe UI"/>
          <w:sz w:val="20"/>
          <w:szCs w:val="20"/>
          <w:lang w:val="hr-HR"/>
        </w:rPr>
      </w:pPr>
    </w:p>
    <w:p w14:paraId="50C00AAE" w14:textId="77777777" w:rsidR="00D04605" w:rsidRDefault="00000000" w:rsidP="005D4CCD">
      <w:pPr>
        <w:jc w:val="both"/>
        <w:rPr>
          <w:rFonts w:ascii="Segoe UI" w:hAnsi="Segoe UI" w:cs="Segoe UI"/>
          <w:b/>
          <w:bCs/>
          <w:color w:val="808080"/>
          <w:sz w:val="20"/>
          <w:szCs w:val="20"/>
          <w:lang w:val="hr-HR"/>
        </w:rPr>
      </w:pPr>
      <w:r>
        <w:rPr>
          <w:rFonts w:ascii="Segoe UI" w:hAnsi="Segoe UI" w:cs="Segoe UI"/>
          <w:b/>
          <w:bCs/>
          <w:color w:val="808080"/>
          <w:sz w:val="20"/>
          <w:szCs w:val="20"/>
          <w:lang w:val="hr-HR"/>
        </w:rPr>
        <w:t xml:space="preserve">O tvrtki Warner Bros. Discovery </w:t>
      </w:r>
    </w:p>
    <w:p w14:paraId="72668C5A" w14:textId="77777777" w:rsidR="00D04605" w:rsidRDefault="00000000" w:rsidP="005D4CCD">
      <w:pPr>
        <w:jc w:val="both"/>
        <w:rPr>
          <w:rFonts w:ascii="Segoe UI" w:hAnsi="Segoe UI" w:cs="Segoe UI"/>
          <w:color w:val="808080"/>
          <w:sz w:val="20"/>
          <w:szCs w:val="20"/>
          <w:lang w:val="hr-HR"/>
        </w:rPr>
      </w:pPr>
      <w:r>
        <w:rPr>
          <w:rFonts w:ascii="Segoe UI" w:hAnsi="Segoe UI" w:cs="Segoe UI"/>
          <w:color w:val="8080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63233C0C" w14:textId="77777777" w:rsidR="00D04605" w:rsidRDefault="00D04605" w:rsidP="005D4CCD">
      <w:pPr>
        <w:jc w:val="both"/>
        <w:rPr>
          <w:rFonts w:ascii="Segoe UI" w:hAnsi="Segoe UI" w:cs="Segoe UI"/>
          <w:color w:val="808080"/>
          <w:sz w:val="20"/>
          <w:szCs w:val="20"/>
          <w:lang w:val="hr-HR"/>
        </w:rPr>
      </w:pPr>
    </w:p>
    <w:p w14:paraId="59C3932A" w14:textId="77777777" w:rsidR="00D04605" w:rsidRDefault="00000000" w:rsidP="006052ED">
      <w:pPr>
        <w:spacing w:after="0"/>
        <w:jc w:val="center"/>
        <w:rPr>
          <w:rFonts w:ascii="Segoe UI" w:hAnsi="Segoe UI" w:cs="Segoe UI"/>
          <w:color w:val="808080"/>
          <w:sz w:val="20"/>
          <w:szCs w:val="20"/>
          <w:lang w:val="hr-HR"/>
        </w:rPr>
      </w:pPr>
      <w:r>
        <w:rPr>
          <w:rFonts w:ascii="Segoe UI" w:hAnsi="Segoe UI" w:cs="Segoe UI"/>
          <w:color w:val="808080"/>
          <w:sz w:val="20"/>
          <w:szCs w:val="20"/>
          <w:lang w:val="hr-HR"/>
        </w:rPr>
        <w:t>HBO Adria d.o.o.</w:t>
      </w:r>
    </w:p>
    <w:p w14:paraId="3EF1A74C" w14:textId="77777777" w:rsidR="00D04605" w:rsidRDefault="00000000" w:rsidP="006052ED">
      <w:pPr>
        <w:spacing w:after="0"/>
        <w:jc w:val="center"/>
        <w:rPr>
          <w:rFonts w:ascii="Segoe UI" w:hAnsi="Segoe UI" w:cs="Segoe UI"/>
          <w:color w:val="808080"/>
          <w:sz w:val="20"/>
          <w:szCs w:val="20"/>
          <w:lang w:val="hr-HR"/>
        </w:rPr>
      </w:pPr>
      <w:r>
        <w:rPr>
          <w:rFonts w:ascii="Segoe UI" w:hAnsi="Segoe UI" w:cs="Segoe UI"/>
          <w:color w:val="808080"/>
          <w:sz w:val="20"/>
          <w:szCs w:val="20"/>
          <w:lang w:val="hr-HR"/>
        </w:rPr>
        <w:t>Klara Vragolov</w:t>
      </w:r>
    </w:p>
    <w:p w14:paraId="57ABDDCF" w14:textId="77777777" w:rsidR="00D04605" w:rsidRDefault="00000000" w:rsidP="006052ED">
      <w:pPr>
        <w:spacing w:after="0"/>
        <w:jc w:val="center"/>
        <w:rPr>
          <w:rFonts w:ascii="Segoe UI" w:hAnsi="Segoe UI" w:cs="Segoe UI"/>
          <w:color w:val="808080"/>
          <w:sz w:val="20"/>
          <w:szCs w:val="20"/>
          <w:lang w:val="hr-HR"/>
        </w:rPr>
      </w:pPr>
      <w:r>
        <w:rPr>
          <w:rFonts w:ascii="Segoe UI" w:hAnsi="Segoe UI" w:cs="Segoe UI"/>
          <w:color w:val="808080"/>
          <w:sz w:val="20"/>
          <w:szCs w:val="20"/>
          <w:lang w:val="hr-HR"/>
        </w:rPr>
        <w:t>klara.vragolov@wbd.com</w:t>
      </w:r>
    </w:p>
    <w:p w14:paraId="776927CF" w14:textId="77777777" w:rsidR="00D04605" w:rsidRDefault="00D04605" w:rsidP="005D4CCD">
      <w:pPr>
        <w:jc w:val="both"/>
        <w:rPr>
          <w:rFonts w:ascii="Segoe UI" w:hAnsi="Segoe UI" w:cs="Segoe UI"/>
          <w:sz w:val="20"/>
          <w:szCs w:val="20"/>
          <w:lang w:val="hr-HR"/>
        </w:rPr>
      </w:pPr>
    </w:p>
    <w:p w14:paraId="182939B2" w14:textId="77777777" w:rsidR="00D04605" w:rsidRDefault="00D04605" w:rsidP="005D4CCD">
      <w:pPr>
        <w:jc w:val="both"/>
        <w:rPr>
          <w:rFonts w:ascii="Segoe UI" w:hAnsi="Segoe UI" w:cs="Segoe UI"/>
          <w:sz w:val="20"/>
          <w:szCs w:val="20"/>
          <w:lang w:val="hr-HR"/>
        </w:rPr>
      </w:pPr>
    </w:p>
    <w:p w14:paraId="00972122" w14:textId="77777777" w:rsidR="00D04605" w:rsidRDefault="00D04605" w:rsidP="005D4CCD">
      <w:pPr>
        <w:jc w:val="both"/>
      </w:pPr>
    </w:p>
    <w:p w14:paraId="40DEC30F" w14:textId="77777777" w:rsidR="00D04605" w:rsidRDefault="00D04605" w:rsidP="005D4CCD">
      <w:pPr>
        <w:jc w:val="both"/>
      </w:pPr>
    </w:p>
    <w:sectPr w:rsidR="00D04605">
      <w:headerReference w:type="default" r:id="rId9"/>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FE7BE" w14:textId="77777777" w:rsidR="00F37BDA" w:rsidRDefault="00F37BDA">
      <w:pPr>
        <w:spacing w:after="0" w:line="240" w:lineRule="auto"/>
      </w:pPr>
      <w:r>
        <w:separator/>
      </w:r>
    </w:p>
  </w:endnote>
  <w:endnote w:type="continuationSeparator" w:id="0">
    <w:p w14:paraId="35BFA2D8" w14:textId="77777777" w:rsidR="00F37BDA" w:rsidRDefault="00F37B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19DA3" w14:textId="77777777" w:rsidR="00F37BDA" w:rsidRDefault="00F37BDA">
      <w:pPr>
        <w:spacing w:after="0" w:line="240" w:lineRule="auto"/>
      </w:pPr>
      <w:r>
        <w:rPr>
          <w:color w:val="000000"/>
        </w:rPr>
        <w:separator/>
      </w:r>
    </w:p>
  </w:footnote>
  <w:footnote w:type="continuationSeparator" w:id="0">
    <w:p w14:paraId="2A208EEF" w14:textId="77777777" w:rsidR="00F37BDA" w:rsidRDefault="00F37B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21F11" w14:textId="77777777" w:rsidR="006E275D" w:rsidRPr="006E275D" w:rsidRDefault="006E275D" w:rsidP="006E275D">
    <w:pPr>
      <w:pStyle w:val="Header"/>
      <w:jc w:val="right"/>
    </w:pPr>
    <w:r>
      <w:rPr>
        <w:noProof/>
      </w:rPr>
      <w:drawing>
        <wp:inline distT="0" distB="0" distL="0" distR="0" wp14:anchorId="6A3AC57C" wp14:editId="6BB71371">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605"/>
    <w:rsid w:val="00255BCD"/>
    <w:rsid w:val="00443673"/>
    <w:rsid w:val="00595128"/>
    <w:rsid w:val="005D4CCD"/>
    <w:rsid w:val="006052ED"/>
    <w:rsid w:val="00641D9D"/>
    <w:rsid w:val="00664595"/>
    <w:rsid w:val="006E275D"/>
    <w:rsid w:val="00D04605"/>
    <w:rsid w:val="00E043C0"/>
    <w:rsid w:val="00E9727B"/>
    <w:rsid w:val="00F37BDA"/>
    <w:rsid w:val="00F84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502A4"/>
  <w15:docId w15:val="{68AA7001-7E60-446E-B6BF-407BA84FC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paragraph" w:styleId="Header">
    <w:name w:val="header"/>
    <w:basedOn w:val="Normal"/>
    <w:link w:val="HeaderChar"/>
    <w:uiPriority w:val="99"/>
    <w:unhideWhenUsed/>
    <w:rsid w:val="006E27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275D"/>
    <w:rPr>
      <w:lang w:val="en-US"/>
    </w:rPr>
  </w:style>
  <w:style w:type="paragraph" w:styleId="Footer">
    <w:name w:val="footer"/>
    <w:basedOn w:val="Normal"/>
    <w:link w:val="FooterChar"/>
    <w:uiPriority w:val="99"/>
    <w:unhideWhenUsed/>
    <w:rsid w:val="006E27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75D"/>
    <w:rPr>
      <w:lang w:val="en-US"/>
    </w:rPr>
  </w:style>
  <w:style w:type="character" w:styleId="UnresolvedMention">
    <w:name w:val="Unresolved Mention"/>
    <w:basedOn w:val="DefaultParagraphFont"/>
    <w:uiPriority w:val="99"/>
    <w:semiHidden/>
    <w:unhideWhenUsed/>
    <w:rsid w:val="00E04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lay.max.com/show/67e940b7-aab2-46ce-a62b-c7308cde9de7?season=1" TargetMode="External"/><Relationship Id="rId3" Type="http://schemas.openxmlformats.org/officeDocument/2006/relationships/webSettings" Target="webSettings.xml"/><Relationship Id="rId7" Type="http://schemas.openxmlformats.org/officeDocument/2006/relationships/hyperlink" Target="http://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429</Words>
  <Characters>2447</Characters>
  <Application>Microsoft Office Word</Application>
  <DocSecurity>0</DocSecurity>
  <Lines>20</Lines>
  <Paragraphs>5</Paragraphs>
  <ScaleCrop>false</ScaleCrop>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9</cp:revision>
  <dcterms:created xsi:type="dcterms:W3CDTF">2024-06-03T21:03:00Z</dcterms:created>
  <dcterms:modified xsi:type="dcterms:W3CDTF">2024-06-05T07:19:00Z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0def62f8-73e7-4894-8177-51248d4bd9a7</vt:lpwstr>
  </property>
</Properties>
</file>