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20FE8" w14:textId="55E6B86E" w:rsidR="00211BD3" w:rsidRPr="00286B94" w:rsidRDefault="00211BD3" w:rsidP="00286B94">
      <w:pPr>
        <w:spacing w:after="0" w:line="240" w:lineRule="auto"/>
        <w:jc w:val="center"/>
        <w:rPr>
          <w:rFonts w:ascii="Segoe UI" w:hAnsi="Segoe UI" w:cs="Segoe UI"/>
          <w:sz w:val="20"/>
          <w:szCs w:val="20"/>
          <w:lang w:val="hr-HR"/>
        </w:rPr>
      </w:pPr>
      <w:r w:rsidRPr="00286B94">
        <w:rPr>
          <w:rFonts w:ascii="Segoe UI" w:hAnsi="Segoe UI" w:cs="Segoe UI"/>
          <w:sz w:val="20"/>
          <w:szCs w:val="20"/>
          <w:lang w:val="hr-HR"/>
        </w:rPr>
        <w:t>PRIOPĆENJE ZA MEDIJE</w:t>
      </w:r>
    </w:p>
    <w:p w14:paraId="14F4E8E1" w14:textId="77777777" w:rsidR="00BF386C" w:rsidRPr="00286B94" w:rsidRDefault="00BF386C" w:rsidP="00286B94">
      <w:pPr>
        <w:spacing w:after="0" w:line="240" w:lineRule="auto"/>
        <w:jc w:val="center"/>
        <w:rPr>
          <w:rFonts w:ascii="Segoe UI" w:hAnsi="Segoe UI" w:cs="Segoe UI"/>
          <w:sz w:val="20"/>
          <w:szCs w:val="20"/>
          <w:lang w:val="hr-HR"/>
        </w:rPr>
      </w:pPr>
    </w:p>
    <w:p w14:paraId="63CF2373" w14:textId="21DA9804" w:rsidR="00211BD3" w:rsidRPr="00286B94" w:rsidRDefault="00A96748" w:rsidP="00286B94">
      <w:pPr>
        <w:spacing w:after="0" w:line="240" w:lineRule="auto"/>
        <w:jc w:val="center"/>
        <w:rPr>
          <w:rFonts w:ascii="Segoe UI" w:hAnsi="Segoe UI" w:cs="Segoe UI"/>
          <w:b/>
          <w:bCs/>
          <w:sz w:val="24"/>
          <w:szCs w:val="24"/>
          <w:lang w:val="hr-HR"/>
        </w:rPr>
      </w:pPr>
      <w:r w:rsidRPr="00286B94">
        <w:rPr>
          <w:rFonts w:ascii="Segoe UI" w:hAnsi="Segoe UI" w:cs="Segoe UI"/>
          <w:b/>
          <w:bCs/>
          <w:sz w:val="24"/>
          <w:szCs w:val="24"/>
          <w:lang w:val="hr-HR"/>
        </w:rPr>
        <w:t>SIJEČANJ</w:t>
      </w:r>
      <w:r w:rsidR="0053720B" w:rsidRPr="00286B94">
        <w:rPr>
          <w:rFonts w:ascii="Segoe UI" w:hAnsi="Segoe UI" w:cs="Segoe UI"/>
          <w:b/>
          <w:bCs/>
          <w:sz w:val="24"/>
          <w:szCs w:val="24"/>
          <w:lang w:val="hr-HR"/>
        </w:rPr>
        <w:t xml:space="preserve"> </w:t>
      </w:r>
      <w:r w:rsidR="006C13B4" w:rsidRPr="00286B94">
        <w:rPr>
          <w:rFonts w:ascii="Segoe UI" w:hAnsi="Segoe UI" w:cs="Segoe UI"/>
          <w:b/>
          <w:bCs/>
          <w:sz w:val="24"/>
          <w:szCs w:val="24"/>
          <w:lang w:val="hr-HR"/>
        </w:rPr>
        <w:t>NA MAXU</w:t>
      </w:r>
    </w:p>
    <w:p w14:paraId="6B7F893B" w14:textId="77777777" w:rsidR="005138BA" w:rsidRPr="00286B94" w:rsidRDefault="005138BA" w:rsidP="00286B94">
      <w:pPr>
        <w:spacing w:after="0" w:line="240" w:lineRule="auto"/>
        <w:jc w:val="both"/>
        <w:rPr>
          <w:rFonts w:ascii="Segoe UI" w:hAnsi="Segoe UI" w:cs="Segoe UI"/>
          <w:b/>
          <w:bCs/>
          <w:sz w:val="20"/>
          <w:szCs w:val="20"/>
          <w:lang w:val="hr-HR"/>
        </w:rPr>
      </w:pPr>
    </w:p>
    <w:p w14:paraId="37782F49" w14:textId="3FB7B5BE" w:rsidR="00211BD3" w:rsidRPr="00286B94" w:rsidRDefault="00280D6A" w:rsidP="00286B94">
      <w:pPr>
        <w:spacing w:after="0" w:line="240" w:lineRule="auto"/>
        <w:jc w:val="both"/>
        <w:rPr>
          <w:rFonts w:ascii="Segoe UI" w:hAnsi="Segoe UI" w:cs="Segoe UI"/>
          <w:sz w:val="20"/>
          <w:szCs w:val="20"/>
          <w:lang w:val="hr-HR"/>
        </w:rPr>
      </w:pPr>
      <w:r w:rsidRPr="00286B94">
        <w:rPr>
          <w:rFonts w:ascii="Segoe UI" w:hAnsi="Segoe UI" w:cs="Segoe UI"/>
          <w:noProof/>
          <w:sz w:val="20"/>
          <w:szCs w:val="20"/>
        </w:rPr>
        <w:drawing>
          <wp:inline distT="0" distB="0" distL="0" distR="0" wp14:anchorId="1043303E" wp14:editId="7A6C8FAA">
            <wp:extent cx="5943600" cy="3343275"/>
            <wp:effectExtent l="0" t="0" r="0" b="9525"/>
            <wp:docPr id="739050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51F5A547" w14:textId="77777777" w:rsidR="0024112C" w:rsidRPr="00286B94" w:rsidRDefault="0024112C" w:rsidP="00286B94">
      <w:pPr>
        <w:spacing w:after="0" w:line="240" w:lineRule="auto"/>
        <w:jc w:val="both"/>
        <w:rPr>
          <w:rFonts w:ascii="Segoe UI" w:hAnsi="Segoe UI" w:cs="Segoe UI"/>
          <w:b/>
          <w:bCs/>
          <w:sz w:val="20"/>
          <w:szCs w:val="20"/>
          <w:lang w:val="hr-HR"/>
        </w:rPr>
      </w:pPr>
    </w:p>
    <w:p w14:paraId="370B6C10" w14:textId="1E58F483" w:rsidR="00211BD3" w:rsidRPr="00286B94" w:rsidRDefault="00211BD3" w:rsidP="00286B94">
      <w:pPr>
        <w:spacing w:after="0" w:line="240" w:lineRule="auto"/>
        <w:jc w:val="both"/>
        <w:rPr>
          <w:rFonts w:ascii="Segoe UI" w:hAnsi="Segoe UI" w:cs="Segoe UI"/>
          <w:b/>
          <w:bCs/>
          <w:sz w:val="20"/>
          <w:szCs w:val="20"/>
          <w:lang w:val="hr-HR"/>
        </w:rPr>
      </w:pPr>
      <w:r w:rsidRPr="00286B94">
        <w:rPr>
          <w:rFonts w:ascii="Segoe UI" w:hAnsi="Segoe UI" w:cs="Segoe UI"/>
          <w:b/>
          <w:bCs/>
          <w:sz w:val="20"/>
          <w:szCs w:val="20"/>
          <w:lang w:val="hr-HR"/>
        </w:rPr>
        <w:t xml:space="preserve">Zagreb, </w:t>
      </w:r>
      <w:r w:rsidR="0053720B" w:rsidRPr="00286B94">
        <w:rPr>
          <w:rFonts w:ascii="Segoe UI" w:hAnsi="Segoe UI" w:cs="Segoe UI"/>
          <w:b/>
          <w:bCs/>
          <w:sz w:val="20"/>
          <w:szCs w:val="20"/>
          <w:lang w:val="hr-HR"/>
        </w:rPr>
        <w:t>2</w:t>
      </w:r>
      <w:r w:rsidR="00622932">
        <w:rPr>
          <w:rFonts w:ascii="Segoe UI" w:hAnsi="Segoe UI" w:cs="Segoe UI"/>
          <w:b/>
          <w:bCs/>
          <w:sz w:val="20"/>
          <w:szCs w:val="20"/>
          <w:lang w:val="hr-HR"/>
        </w:rPr>
        <w:t>7</w:t>
      </w:r>
      <w:r w:rsidRPr="00286B94">
        <w:rPr>
          <w:rFonts w:ascii="Segoe UI" w:hAnsi="Segoe UI" w:cs="Segoe UI"/>
          <w:b/>
          <w:bCs/>
          <w:sz w:val="20"/>
          <w:szCs w:val="20"/>
          <w:lang w:val="hr-HR"/>
        </w:rPr>
        <w:t xml:space="preserve">. </w:t>
      </w:r>
      <w:r w:rsidR="00256CF1" w:rsidRPr="00286B94">
        <w:rPr>
          <w:rFonts w:ascii="Segoe UI" w:hAnsi="Segoe UI" w:cs="Segoe UI"/>
          <w:b/>
          <w:bCs/>
          <w:sz w:val="20"/>
          <w:szCs w:val="20"/>
          <w:lang w:val="hr-HR"/>
        </w:rPr>
        <w:t>prosinca</w:t>
      </w:r>
      <w:r w:rsidR="004541E1" w:rsidRPr="00286B94">
        <w:rPr>
          <w:rFonts w:ascii="Segoe UI" w:hAnsi="Segoe UI" w:cs="Segoe UI"/>
          <w:b/>
          <w:bCs/>
          <w:sz w:val="20"/>
          <w:szCs w:val="20"/>
          <w:lang w:val="hr-HR"/>
        </w:rPr>
        <w:t xml:space="preserve"> </w:t>
      </w:r>
      <w:r w:rsidRPr="00286B94">
        <w:rPr>
          <w:rFonts w:ascii="Segoe UI" w:hAnsi="Segoe UI" w:cs="Segoe UI"/>
          <w:b/>
          <w:bCs/>
          <w:sz w:val="20"/>
          <w:szCs w:val="20"/>
          <w:lang w:val="hr-HR"/>
        </w:rPr>
        <w:t>2024.</w:t>
      </w:r>
    </w:p>
    <w:p w14:paraId="481D531F" w14:textId="77777777" w:rsidR="00280D6A" w:rsidRPr="00286B94" w:rsidRDefault="00280D6A" w:rsidP="00286B94">
      <w:pPr>
        <w:spacing w:after="0" w:line="240" w:lineRule="auto"/>
        <w:jc w:val="both"/>
        <w:rPr>
          <w:rFonts w:ascii="Segoe UI" w:hAnsi="Segoe UI" w:cs="Segoe UI"/>
          <w:b/>
          <w:bCs/>
          <w:sz w:val="20"/>
          <w:szCs w:val="20"/>
          <w:lang w:val="hr-HR"/>
        </w:rPr>
      </w:pPr>
    </w:p>
    <w:p w14:paraId="20D01DE9" w14:textId="25491D0C" w:rsidR="006872CD" w:rsidRPr="00286B94" w:rsidRDefault="00256CF1"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Siječanj</w:t>
      </w:r>
      <w:r w:rsidR="00211BD3" w:rsidRPr="00286B94">
        <w:rPr>
          <w:rFonts w:ascii="Segoe UI" w:hAnsi="Segoe UI" w:cs="Segoe UI"/>
          <w:sz w:val="20"/>
          <w:szCs w:val="20"/>
          <w:lang w:val="hr-HR"/>
        </w:rPr>
        <w:t xml:space="preserve"> na Max streaming platformu donosi </w:t>
      </w:r>
      <w:r w:rsidR="00115CA8" w:rsidRPr="00286B94">
        <w:rPr>
          <w:rFonts w:ascii="Segoe UI" w:hAnsi="Segoe UI" w:cs="Segoe UI"/>
          <w:sz w:val="20"/>
          <w:szCs w:val="20"/>
          <w:lang w:val="hr-HR"/>
        </w:rPr>
        <w:t>premijeru hrvatskog filma „</w:t>
      </w:r>
      <w:r w:rsidR="00115CA8" w:rsidRPr="00286B94">
        <w:rPr>
          <w:rFonts w:ascii="Segoe UI" w:hAnsi="Segoe UI" w:cs="Segoe UI"/>
          <w:b/>
          <w:bCs/>
          <w:sz w:val="20"/>
          <w:szCs w:val="20"/>
          <w:lang w:val="hr-HR"/>
        </w:rPr>
        <w:t>Šalša</w:t>
      </w:r>
      <w:r w:rsidR="00115CA8" w:rsidRPr="00286B94">
        <w:rPr>
          <w:rFonts w:ascii="Segoe UI" w:hAnsi="Segoe UI" w:cs="Segoe UI"/>
          <w:sz w:val="20"/>
          <w:szCs w:val="20"/>
          <w:lang w:val="hr-HR"/>
        </w:rPr>
        <w:t xml:space="preserve">“, redatelja Dražena Žarkovića. Od serija, izdvajamo </w:t>
      </w:r>
      <w:r w:rsidR="00EF02BA" w:rsidRPr="00286B94">
        <w:rPr>
          <w:rFonts w:ascii="Segoe UI" w:hAnsi="Segoe UI" w:cs="Segoe UI"/>
          <w:sz w:val="20"/>
          <w:szCs w:val="20"/>
          <w:lang w:val="hr-HR"/>
        </w:rPr>
        <w:t>no</w:t>
      </w:r>
      <w:r w:rsidR="006E5B5E" w:rsidRPr="00286B94">
        <w:rPr>
          <w:rFonts w:ascii="Segoe UI" w:hAnsi="Segoe UI" w:cs="Segoe UI"/>
          <w:sz w:val="20"/>
          <w:szCs w:val="20"/>
          <w:lang w:val="hr-HR"/>
        </w:rPr>
        <w:t>v</w:t>
      </w:r>
      <w:r w:rsidR="006872CD" w:rsidRPr="00286B94">
        <w:rPr>
          <w:rFonts w:ascii="Segoe UI" w:hAnsi="Segoe UI" w:cs="Segoe UI"/>
          <w:sz w:val="20"/>
          <w:szCs w:val="20"/>
          <w:lang w:val="hr-HR"/>
        </w:rPr>
        <w:t xml:space="preserve">u Max Original seriju </w:t>
      </w:r>
      <w:r w:rsidR="00A12447" w:rsidRPr="00286B94">
        <w:rPr>
          <w:rFonts w:ascii="Segoe UI" w:hAnsi="Segoe UI" w:cs="Segoe UI"/>
          <w:sz w:val="20"/>
          <w:szCs w:val="20"/>
          <w:lang w:val="hr-HR"/>
        </w:rPr>
        <w:t>„</w:t>
      </w:r>
      <w:r w:rsidR="006872CD" w:rsidRPr="00286B94">
        <w:rPr>
          <w:rFonts w:ascii="Segoe UI" w:hAnsi="Segoe UI" w:cs="Segoe UI"/>
          <w:b/>
          <w:bCs/>
          <w:sz w:val="20"/>
          <w:szCs w:val="20"/>
          <w:lang w:val="hr-HR"/>
        </w:rPr>
        <w:t>Pitsburška bolnica</w:t>
      </w:r>
      <w:r w:rsidR="00A12447" w:rsidRPr="00286B94">
        <w:rPr>
          <w:rFonts w:ascii="Segoe UI" w:hAnsi="Segoe UI" w:cs="Segoe UI"/>
          <w:sz w:val="20"/>
          <w:szCs w:val="20"/>
          <w:lang w:val="hr-HR"/>
        </w:rPr>
        <w:t>“,</w:t>
      </w:r>
      <w:r w:rsidR="006872CD" w:rsidRPr="00286B94">
        <w:rPr>
          <w:rFonts w:ascii="Segoe UI" w:hAnsi="Segoe UI" w:cs="Segoe UI"/>
          <w:sz w:val="20"/>
          <w:szCs w:val="20"/>
          <w:lang w:val="hr-HR"/>
        </w:rPr>
        <w:t xml:space="preserve"> s Noahom Wyleom u glavnoj ulozi, četvrtu sezonu </w:t>
      </w:r>
      <w:r w:rsidR="00EF02BA" w:rsidRPr="00286B94">
        <w:rPr>
          <w:rFonts w:ascii="Segoe UI" w:hAnsi="Segoe UI" w:cs="Segoe UI"/>
          <w:sz w:val="20"/>
          <w:szCs w:val="20"/>
          <w:lang w:val="hr-HR"/>
        </w:rPr>
        <w:t xml:space="preserve">HBO Original </w:t>
      </w:r>
      <w:r w:rsidR="006872CD" w:rsidRPr="00286B94">
        <w:rPr>
          <w:rFonts w:ascii="Segoe UI" w:hAnsi="Segoe UI" w:cs="Segoe UI"/>
          <w:sz w:val="20"/>
          <w:szCs w:val="20"/>
          <w:lang w:val="hr-HR"/>
        </w:rPr>
        <w:t xml:space="preserve">serije </w:t>
      </w:r>
      <w:r w:rsidR="00670BB5" w:rsidRPr="00286B94">
        <w:rPr>
          <w:rFonts w:ascii="Segoe UI" w:hAnsi="Segoe UI" w:cs="Segoe UI"/>
          <w:sz w:val="20"/>
          <w:szCs w:val="20"/>
          <w:lang w:val="hr-HR"/>
        </w:rPr>
        <w:t>„</w:t>
      </w:r>
      <w:r w:rsidR="006872CD" w:rsidRPr="00286B94">
        <w:rPr>
          <w:rFonts w:ascii="Segoe UI" w:hAnsi="Segoe UI" w:cs="Segoe UI"/>
          <w:b/>
          <w:bCs/>
          <w:sz w:val="20"/>
          <w:szCs w:val="20"/>
          <w:lang w:val="hr-HR"/>
        </w:rPr>
        <w:t>Strike</w:t>
      </w:r>
      <w:r w:rsidR="00A11AD5">
        <w:rPr>
          <w:rFonts w:ascii="Segoe UI" w:hAnsi="Segoe UI" w:cs="Segoe UI"/>
          <w:b/>
          <w:bCs/>
          <w:sz w:val="20"/>
          <w:szCs w:val="20"/>
          <w:lang w:val="hr-HR"/>
        </w:rPr>
        <w:t>: Srce crno kao tinta</w:t>
      </w:r>
      <w:r w:rsidR="00670BB5" w:rsidRPr="00286B94">
        <w:rPr>
          <w:rFonts w:ascii="Segoe UI" w:hAnsi="Segoe UI" w:cs="Segoe UI"/>
          <w:sz w:val="20"/>
          <w:szCs w:val="20"/>
          <w:lang w:val="hr-HR"/>
        </w:rPr>
        <w:t xml:space="preserve">“, </w:t>
      </w:r>
      <w:r w:rsidR="006872CD" w:rsidRPr="00286B94">
        <w:rPr>
          <w:rFonts w:ascii="Segoe UI" w:hAnsi="Segoe UI" w:cs="Segoe UI"/>
          <w:sz w:val="20"/>
          <w:szCs w:val="20"/>
          <w:lang w:val="hr-HR"/>
        </w:rPr>
        <w:t xml:space="preserve">kao i </w:t>
      </w:r>
      <w:r w:rsidR="00A12447" w:rsidRPr="00286B94">
        <w:rPr>
          <w:rFonts w:ascii="Segoe UI" w:hAnsi="Segoe UI" w:cs="Segoe UI"/>
          <w:sz w:val="20"/>
          <w:szCs w:val="20"/>
          <w:lang w:val="hr-HR"/>
        </w:rPr>
        <w:t xml:space="preserve">novu sezonu </w:t>
      </w:r>
      <w:r w:rsidR="006872CD" w:rsidRPr="00286B94">
        <w:rPr>
          <w:rFonts w:ascii="Segoe UI" w:hAnsi="Segoe UI" w:cs="Segoe UI"/>
          <w:sz w:val="20"/>
          <w:szCs w:val="20"/>
          <w:lang w:val="hr-HR"/>
        </w:rPr>
        <w:t xml:space="preserve">ratne </w:t>
      </w:r>
      <w:r w:rsidR="00A12447" w:rsidRPr="00286B94">
        <w:rPr>
          <w:rFonts w:ascii="Segoe UI" w:hAnsi="Segoe UI" w:cs="Segoe UI"/>
          <w:sz w:val="20"/>
          <w:szCs w:val="20"/>
          <w:lang w:val="hr-HR"/>
        </w:rPr>
        <w:t>serije</w:t>
      </w:r>
      <w:r w:rsidR="006872CD" w:rsidRPr="00286B94">
        <w:rPr>
          <w:rFonts w:ascii="Segoe UI" w:hAnsi="Segoe UI" w:cs="Segoe UI"/>
          <w:sz w:val="20"/>
          <w:szCs w:val="20"/>
          <w:lang w:val="hr-HR"/>
        </w:rPr>
        <w:t xml:space="preserve"> </w:t>
      </w:r>
      <w:r w:rsidR="00A12447" w:rsidRPr="00286B94">
        <w:rPr>
          <w:rFonts w:ascii="Segoe UI" w:hAnsi="Segoe UI" w:cs="Segoe UI"/>
          <w:sz w:val="20"/>
          <w:szCs w:val="20"/>
          <w:lang w:val="hr-HR"/>
        </w:rPr>
        <w:t xml:space="preserve"> „</w:t>
      </w:r>
      <w:r w:rsidR="006872CD" w:rsidRPr="00286B94">
        <w:rPr>
          <w:rFonts w:ascii="Segoe UI" w:hAnsi="Segoe UI" w:cs="Segoe UI"/>
          <w:b/>
          <w:bCs/>
          <w:sz w:val="20"/>
          <w:szCs w:val="20"/>
          <w:lang w:val="hr-HR"/>
        </w:rPr>
        <w:t>SAS: Odmetnuti junaci</w:t>
      </w:r>
      <w:r w:rsidR="00A12447" w:rsidRPr="00286B94">
        <w:rPr>
          <w:rFonts w:ascii="Segoe UI" w:hAnsi="Segoe UI" w:cs="Segoe UI"/>
          <w:sz w:val="20"/>
          <w:szCs w:val="20"/>
          <w:lang w:val="hr-HR"/>
        </w:rPr>
        <w:t>“</w:t>
      </w:r>
      <w:r w:rsidR="006872CD" w:rsidRPr="00286B94">
        <w:rPr>
          <w:rFonts w:ascii="Segoe UI" w:hAnsi="Segoe UI" w:cs="Segoe UI"/>
          <w:sz w:val="20"/>
          <w:szCs w:val="20"/>
          <w:lang w:val="hr-HR"/>
        </w:rPr>
        <w:t xml:space="preserve">. </w:t>
      </w:r>
      <w:r w:rsidR="00964347" w:rsidRPr="00286B94">
        <w:rPr>
          <w:rFonts w:ascii="Segoe UI" w:hAnsi="Segoe UI" w:cs="Segoe UI"/>
          <w:sz w:val="20"/>
          <w:szCs w:val="20"/>
          <w:lang w:val="hr-HR"/>
        </w:rPr>
        <w:t xml:space="preserve">Od </w:t>
      </w:r>
      <w:r w:rsidR="006872CD" w:rsidRPr="00286B94">
        <w:rPr>
          <w:rFonts w:ascii="Segoe UI" w:hAnsi="Segoe UI" w:cs="Segoe UI"/>
          <w:sz w:val="20"/>
          <w:szCs w:val="20"/>
          <w:lang w:val="hr-HR"/>
        </w:rPr>
        <w:t xml:space="preserve">filmova izdvajamo dramu </w:t>
      </w:r>
      <w:r w:rsidR="00115CA8" w:rsidRPr="00286B94">
        <w:rPr>
          <w:rFonts w:ascii="Segoe UI" w:hAnsi="Segoe UI" w:cs="Segoe UI"/>
          <w:sz w:val="20"/>
          <w:szCs w:val="20"/>
          <w:lang w:val="hr-HR"/>
        </w:rPr>
        <w:t>„</w:t>
      </w:r>
      <w:r w:rsidR="006872CD" w:rsidRPr="00286B94">
        <w:rPr>
          <w:rFonts w:ascii="Segoe UI" w:hAnsi="Segoe UI" w:cs="Segoe UI"/>
          <w:b/>
          <w:bCs/>
          <w:sz w:val="20"/>
          <w:szCs w:val="20"/>
          <w:lang w:val="hr-HR"/>
        </w:rPr>
        <w:t>Priča završava s nama</w:t>
      </w:r>
      <w:r w:rsidR="006872CD" w:rsidRPr="00286B94">
        <w:rPr>
          <w:rFonts w:ascii="Segoe UI" w:hAnsi="Segoe UI" w:cs="Segoe UI"/>
          <w:sz w:val="20"/>
          <w:szCs w:val="20"/>
          <w:lang w:val="hr-HR"/>
        </w:rPr>
        <w:t>“ s Blake Lively u glavnoj ulozi i poljski HBO Original dokumentarni film „</w:t>
      </w:r>
      <w:r w:rsidR="006872CD" w:rsidRPr="00286B94">
        <w:rPr>
          <w:rFonts w:ascii="Segoe UI" w:hAnsi="Segoe UI" w:cs="Segoe UI"/>
          <w:b/>
          <w:bCs/>
          <w:sz w:val="20"/>
          <w:szCs w:val="20"/>
          <w:lang w:val="hr-HR"/>
        </w:rPr>
        <w:t>Tiho drveće</w:t>
      </w:r>
      <w:r w:rsidR="006872CD" w:rsidRPr="00286B94">
        <w:rPr>
          <w:rFonts w:ascii="Segoe UI" w:hAnsi="Segoe UI" w:cs="Segoe UI"/>
          <w:sz w:val="20"/>
          <w:szCs w:val="20"/>
          <w:lang w:val="hr-HR"/>
        </w:rPr>
        <w:t>“.</w:t>
      </w:r>
    </w:p>
    <w:p w14:paraId="1C75D5D6" w14:textId="77777777" w:rsidR="006872CD" w:rsidRPr="00286B94" w:rsidRDefault="006872CD" w:rsidP="00286B94">
      <w:pPr>
        <w:spacing w:after="0" w:line="240" w:lineRule="auto"/>
        <w:jc w:val="both"/>
        <w:rPr>
          <w:rFonts w:ascii="Segoe UI" w:hAnsi="Segoe UI" w:cs="Segoe UI"/>
          <w:sz w:val="20"/>
          <w:szCs w:val="20"/>
          <w:lang w:val="hr-HR"/>
        </w:rPr>
      </w:pPr>
    </w:p>
    <w:p w14:paraId="7F42C362" w14:textId="77777777" w:rsidR="00115CA8" w:rsidRPr="00286B94" w:rsidRDefault="00115CA8" w:rsidP="00286B94">
      <w:pPr>
        <w:spacing w:after="0" w:line="240" w:lineRule="auto"/>
        <w:jc w:val="both"/>
        <w:rPr>
          <w:rFonts w:ascii="Segoe UI" w:hAnsi="Segoe UI" w:cs="Segoe UI"/>
          <w:sz w:val="20"/>
          <w:szCs w:val="20"/>
          <w:lang w:val="hr-HR"/>
        </w:rPr>
      </w:pPr>
      <w:r w:rsidRPr="00286B94">
        <w:rPr>
          <w:rFonts w:ascii="Segoe UI" w:hAnsi="Segoe UI" w:cs="Segoe UI"/>
          <w:b/>
          <w:bCs/>
          <w:sz w:val="20"/>
          <w:szCs w:val="20"/>
          <w:lang w:val="hr-HR"/>
        </w:rPr>
        <w:t>ŠALŠA</w:t>
      </w:r>
      <w:r w:rsidRPr="00286B94">
        <w:rPr>
          <w:rFonts w:ascii="Segoe UI" w:hAnsi="Segoe UI" w:cs="Segoe UI"/>
          <w:sz w:val="20"/>
          <w:szCs w:val="20"/>
          <w:lang w:val="hr-HR"/>
        </w:rPr>
        <w:t xml:space="preserve"> (Salsa)</w:t>
      </w:r>
    </w:p>
    <w:p w14:paraId="3F4E8E39" w14:textId="77777777" w:rsidR="00115CA8" w:rsidRPr="00286B94" w:rsidRDefault="00115CA8"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MAX premijera: 23. siječnja</w:t>
      </w:r>
    </w:p>
    <w:p w14:paraId="43B2F1DB" w14:textId="77777777" w:rsidR="00115CA8" w:rsidRPr="00286B94" w:rsidRDefault="00115CA8"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HBO: 23. siječnja u 20:00 h</w:t>
      </w:r>
    </w:p>
    <w:p w14:paraId="42F52D88" w14:textId="77777777" w:rsidR="00115CA8" w:rsidRPr="00286B94" w:rsidRDefault="00115CA8"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2024 | hrvatski film | komedija, horor</w:t>
      </w:r>
    </w:p>
    <w:p w14:paraId="52E0A57A" w14:textId="77777777" w:rsidR="00115CA8" w:rsidRPr="00286B94" w:rsidRDefault="00115CA8"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Student u bijegu od lošeg poslodavca dolazi na zabačeni otok na berbu rajčica, no tamo ga čeka ekipa redikula, jedna prava ljubav i borba za goli život.</w:t>
      </w:r>
    </w:p>
    <w:p w14:paraId="2C562128" w14:textId="1EDF9832" w:rsidR="00115CA8" w:rsidRPr="00286B94" w:rsidRDefault="00115CA8"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Redatelj: Dražen Žarković</w:t>
      </w:r>
    </w:p>
    <w:p w14:paraId="47FE54FD" w14:textId="77777777" w:rsidR="00115137" w:rsidRPr="00286B94" w:rsidRDefault="00115137" w:rsidP="00286B94">
      <w:pPr>
        <w:spacing w:after="0" w:line="240" w:lineRule="auto"/>
        <w:jc w:val="both"/>
        <w:rPr>
          <w:rFonts w:ascii="Segoe UI" w:hAnsi="Segoe UI" w:cs="Segoe UI"/>
          <w:sz w:val="20"/>
          <w:szCs w:val="20"/>
          <w:lang w:val="hr-HR"/>
        </w:rPr>
      </w:pPr>
    </w:p>
    <w:p w14:paraId="5F23900E" w14:textId="77777777" w:rsidR="00115137" w:rsidRPr="00286B94" w:rsidRDefault="00115137" w:rsidP="00286B94">
      <w:pPr>
        <w:spacing w:after="0" w:line="240" w:lineRule="auto"/>
        <w:jc w:val="both"/>
        <w:rPr>
          <w:rFonts w:ascii="Segoe UI" w:hAnsi="Segoe UI" w:cs="Segoe UI"/>
          <w:sz w:val="20"/>
          <w:szCs w:val="20"/>
          <w:lang w:val="hr-HR"/>
        </w:rPr>
      </w:pPr>
      <w:r w:rsidRPr="00286B94">
        <w:rPr>
          <w:rFonts w:ascii="Segoe UI" w:hAnsi="Segoe UI" w:cs="Segoe UI"/>
          <w:b/>
          <w:bCs/>
          <w:sz w:val="20"/>
          <w:szCs w:val="20"/>
          <w:lang w:val="hr-HR"/>
        </w:rPr>
        <w:t xml:space="preserve">PITSBURŠKA BOLNICA </w:t>
      </w:r>
      <w:r w:rsidRPr="00286B94">
        <w:rPr>
          <w:rFonts w:ascii="Segoe UI" w:hAnsi="Segoe UI" w:cs="Segoe UI"/>
          <w:sz w:val="20"/>
          <w:szCs w:val="20"/>
          <w:lang w:val="hr-HR"/>
        </w:rPr>
        <w:t>(The Pitt)</w:t>
      </w:r>
    </w:p>
    <w:p w14:paraId="725A519C" w14:textId="77777777" w:rsidR="00115137" w:rsidRPr="00286B94" w:rsidRDefault="00115137"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MAX premijera: 10. siječnja</w:t>
      </w:r>
    </w:p>
    <w:p w14:paraId="0DF9B66D" w14:textId="77777777" w:rsidR="00115137" w:rsidRPr="00286B94" w:rsidRDefault="00115137"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2025 | Max Original | 1. sezona</w:t>
      </w:r>
    </w:p>
    <w:p w14:paraId="3FD824AD" w14:textId="77777777" w:rsidR="00115137" w:rsidRPr="00286B94" w:rsidRDefault="00115137"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Serija „Pitsburška bolnica“ prikazuje realno ispitivanje izazova s ​​kojima se suočavaju zdravstveni radnici u današnjoj Americi gledano kroz objektiv heroja na prvoj liniji koji rade u modernoj bolnici u Pittsburghu, Pennsylvania. Svaka epizoda prati sat vremena 15-satne smjene dr. Robbyja (Noah Wyle) kao glavnog pomoćnika u hitnoj ambulanti Traumatološke bolnice u Pittsburghu.</w:t>
      </w:r>
    </w:p>
    <w:p w14:paraId="1B421A4E" w14:textId="77777777" w:rsidR="00115137" w:rsidRPr="00286B94" w:rsidRDefault="00115137" w:rsidP="00286B94">
      <w:pPr>
        <w:spacing w:after="0" w:line="240" w:lineRule="auto"/>
        <w:jc w:val="both"/>
        <w:rPr>
          <w:rFonts w:ascii="Segoe UI" w:hAnsi="Segoe UI" w:cs="Segoe UI"/>
          <w:b/>
          <w:bCs/>
          <w:sz w:val="20"/>
          <w:szCs w:val="20"/>
          <w:lang w:val="hr-HR"/>
        </w:rPr>
      </w:pPr>
    </w:p>
    <w:p w14:paraId="6EB95226" w14:textId="2B2769D0" w:rsidR="00B66E12" w:rsidRPr="00286B94" w:rsidRDefault="00AF7AF8" w:rsidP="00286B94">
      <w:pPr>
        <w:spacing w:after="0" w:line="240" w:lineRule="auto"/>
        <w:jc w:val="both"/>
        <w:rPr>
          <w:rFonts w:ascii="Segoe UI" w:hAnsi="Segoe UI" w:cs="Segoe UI"/>
          <w:sz w:val="20"/>
          <w:szCs w:val="20"/>
          <w:lang w:val="hr-HR"/>
        </w:rPr>
      </w:pPr>
      <w:r w:rsidRPr="00AF7AF8">
        <w:rPr>
          <w:rFonts w:ascii="Segoe UI" w:hAnsi="Segoe UI" w:cs="Segoe UI"/>
          <w:b/>
          <w:bCs/>
          <w:sz w:val="20"/>
          <w:szCs w:val="20"/>
          <w:lang w:val="hr-HR"/>
        </w:rPr>
        <w:t xml:space="preserve">STRIKE: SRCE CRNO KAO TINTA </w:t>
      </w:r>
      <w:r w:rsidR="00B66E12" w:rsidRPr="00286B94">
        <w:rPr>
          <w:rFonts w:ascii="Segoe UI" w:hAnsi="Segoe UI" w:cs="Segoe UI"/>
          <w:sz w:val="20"/>
          <w:szCs w:val="20"/>
          <w:lang w:val="hr-HR"/>
        </w:rPr>
        <w:t>(</w:t>
      </w:r>
      <w:bookmarkStart w:id="0" w:name="_Hlk185543669"/>
      <w:r w:rsidR="00B66E12" w:rsidRPr="00286B94">
        <w:rPr>
          <w:rFonts w:ascii="Segoe UI" w:hAnsi="Segoe UI" w:cs="Segoe UI"/>
          <w:sz w:val="20"/>
          <w:szCs w:val="20"/>
          <w:lang w:val="hr-HR"/>
        </w:rPr>
        <w:t>C. B. Strike The Ink Black Heart</w:t>
      </w:r>
      <w:bookmarkEnd w:id="0"/>
      <w:r w:rsidR="00B66E12" w:rsidRPr="00286B94">
        <w:rPr>
          <w:rFonts w:ascii="Segoe UI" w:hAnsi="Segoe UI" w:cs="Segoe UI"/>
          <w:sz w:val="20"/>
          <w:szCs w:val="20"/>
          <w:lang w:val="hr-HR"/>
        </w:rPr>
        <w:t>)</w:t>
      </w:r>
    </w:p>
    <w:p w14:paraId="569177A9" w14:textId="399E575A" w:rsidR="00B66E12" w:rsidRPr="00286B94" w:rsidRDefault="00B66E12"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MAX premijera: 24. siječnja</w:t>
      </w:r>
    </w:p>
    <w:p w14:paraId="25A871FA" w14:textId="637C61B8" w:rsidR="00B66E12" w:rsidRPr="00286B94" w:rsidRDefault="00B66E12"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2025 | HBO Original | 4. sezona</w:t>
      </w:r>
    </w:p>
    <w:p w14:paraId="422BB5E1" w14:textId="26351810" w:rsidR="00B66E12" w:rsidRPr="00286B94" w:rsidRDefault="00B66E12"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Tom Burke i Holliday Grainger vraćaju se u Strike: Ink Black Heart, novu sezonu uspješne krimi serije rađene u koprodukciji s BBC-jem, temeljenoj na šestoj knjizi bestseler krimi serije.</w:t>
      </w:r>
    </w:p>
    <w:p w14:paraId="2797342C" w14:textId="77777777" w:rsidR="00B66E12" w:rsidRPr="00286B94" w:rsidRDefault="00B66E12" w:rsidP="00286B94">
      <w:pPr>
        <w:spacing w:after="0" w:line="240" w:lineRule="auto"/>
        <w:jc w:val="both"/>
        <w:rPr>
          <w:rFonts w:ascii="Segoe UI" w:hAnsi="Segoe UI" w:cs="Segoe UI"/>
          <w:b/>
          <w:bCs/>
          <w:sz w:val="20"/>
          <w:szCs w:val="20"/>
          <w:lang w:val="hr-HR"/>
        </w:rPr>
      </w:pPr>
    </w:p>
    <w:p w14:paraId="0A4BB898" w14:textId="6D7421D0" w:rsidR="00115137" w:rsidRPr="00286B94" w:rsidRDefault="00115137" w:rsidP="00286B94">
      <w:pPr>
        <w:spacing w:after="0" w:line="240" w:lineRule="auto"/>
        <w:jc w:val="both"/>
        <w:rPr>
          <w:rFonts w:ascii="Segoe UI" w:hAnsi="Segoe UI" w:cs="Segoe UI"/>
          <w:sz w:val="20"/>
          <w:szCs w:val="20"/>
          <w:lang w:val="hr-HR"/>
        </w:rPr>
      </w:pPr>
      <w:r w:rsidRPr="00286B94">
        <w:rPr>
          <w:rFonts w:ascii="Segoe UI" w:hAnsi="Segoe UI" w:cs="Segoe UI"/>
          <w:b/>
          <w:bCs/>
          <w:sz w:val="20"/>
          <w:szCs w:val="20"/>
          <w:lang w:val="hr-HR"/>
        </w:rPr>
        <w:t>SAS: ODMETNUTI JUNACI</w:t>
      </w:r>
      <w:r w:rsidRPr="00286B94">
        <w:rPr>
          <w:rFonts w:ascii="Segoe UI" w:hAnsi="Segoe UI" w:cs="Segoe UI"/>
          <w:sz w:val="20"/>
          <w:szCs w:val="20"/>
          <w:lang w:val="hr-HR"/>
        </w:rPr>
        <w:t xml:space="preserve"> (Rouge Heroes)</w:t>
      </w:r>
    </w:p>
    <w:p w14:paraId="15F54429" w14:textId="77777777" w:rsidR="00115137" w:rsidRPr="00286B94" w:rsidRDefault="00115137"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MAX premijera: 9. siječnja</w:t>
      </w:r>
    </w:p>
    <w:p w14:paraId="7D44A16C" w14:textId="77777777" w:rsidR="00115137" w:rsidRPr="00286B94" w:rsidRDefault="00115137"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2023 | ratna drama | 2. sezona</w:t>
      </w:r>
    </w:p>
    <w:p w14:paraId="4CF1A5D8" w14:textId="77777777" w:rsidR="00115137" w:rsidRPr="00286B94" w:rsidRDefault="00115137"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"SAS: Odmetnuti junaci" dramatizacija je priče o tome kako su pobunjenici britanske vojske stvorili najveću postrojbu specijalnih snaga u sjevernoafričkoj pustinji tijekom najmračnijih dana Drugog svjetskog rata.</w:t>
      </w:r>
    </w:p>
    <w:p w14:paraId="7A0CFBC4" w14:textId="77777777" w:rsidR="00115137" w:rsidRPr="00286B94" w:rsidRDefault="00115137" w:rsidP="00286B94">
      <w:pPr>
        <w:spacing w:after="0" w:line="240" w:lineRule="auto"/>
        <w:jc w:val="both"/>
        <w:rPr>
          <w:rFonts w:ascii="Segoe UI" w:hAnsi="Segoe UI" w:cs="Segoe UI"/>
          <w:sz w:val="20"/>
          <w:szCs w:val="20"/>
          <w:lang w:val="hr-HR"/>
        </w:rPr>
      </w:pPr>
    </w:p>
    <w:p w14:paraId="7C7B5AD7" w14:textId="00B9E55A" w:rsidR="00B66E12" w:rsidRPr="00286B94" w:rsidRDefault="00B66E12" w:rsidP="00286B94">
      <w:pPr>
        <w:spacing w:after="0" w:line="240" w:lineRule="auto"/>
        <w:jc w:val="both"/>
        <w:rPr>
          <w:rFonts w:ascii="Segoe UI" w:hAnsi="Segoe UI" w:cs="Segoe UI"/>
          <w:sz w:val="20"/>
          <w:szCs w:val="20"/>
          <w:lang w:val="hr-HR"/>
        </w:rPr>
      </w:pPr>
      <w:r w:rsidRPr="00286B94">
        <w:rPr>
          <w:rFonts w:ascii="Segoe UI" w:hAnsi="Segoe UI" w:cs="Segoe UI"/>
          <w:b/>
          <w:bCs/>
          <w:sz w:val="20"/>
          <w:szCs w:val="20"/>
          <w:lang w:val="hr-HR"/>
        </w:rPr>
        <w:t xml:space="preserve">DOC </w:t>
      </w:r>
      <w:r w:rsidRPr="00286B94">
        <w:rPr>
          <w:rFonts w:ascii="Segoe UI" w:hAnsi="Segoe UI" w:cs="Segoe UI"/>
          <w:sz w:val="20"/>
          <w:szCs w:val="20"/>
          <w:lang w:val="hr-HR"/>
        </w:rPr>
        <w:t>(Doc)</w:t>
      </w:r>
    </w:p>
    <w:p w14:paraId="2358F77F" w14:textId="7FC59D49" w:rsidR="00B66E12" w:rsidRPr="00286B94" w:rsidRDefault="00B66E12"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MAX premijera: 16. siječnja</w:t>
      </w:r>
    </w:p>
    <w:p w14:paraId="271B93B0" w14:textId="7FA96D9A" w:rsidR="00B66E12" w:rsidRPr="00286B94" w:rsidRDefault="00B66E12"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2025 | drama | 1. sezona</w:t>
      </w:r>
    </w:p>
    <w:p w14:paraId="41CF3E90" w14:textId="4EBA0865" w:rsidR="00B66E12" w:rsidRPr="00286B94" w:rsidRDefault="00B66E12"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U središtu serije je marljiva, briljantna internistkinja dr. Amy Larsen iz bolnice Westside u Minneapolisu. Nakon što je zbog ozljede mozga izgubila pamćenje posljednjih osam godina, Amy se mora snaći u nepoznatom svijetu, bez sjećanja na pacijente koje je liječila, kolege koje je često provocirala, čovjeka kojeg voli ili tragediju koja ju je odvojila od svi. Može se osloniti samo na svoje otuđeno 17-godišnje dijete i nekoliko odanih prijatelja dok se bori da nastavi svoju liječničku karijeru, unatoč gubitku gotovo desetljeća znanja i iskustva.</w:t>
      </w:r>
    </w:p>
    <w:p w14:paraId="7EB18D01" w14:textId="77777777" w:rsidR="00B66E12" w:rsidRPr="00286B94" w:rsidRDefault="00B66E12" w:rsidP="00286B94">
      <w:pPr>
        <w:spacing w:after="0" w:line="240" w:lineRule="auto"/>
        <w:jc w:val="both"/>
        <w:rPr>
          <w:rFonts w:ascii="Segoe UI" w:hAnsi="Segoe UI" w:cs="Segoe UI"/>
          <w:sz w:val="20"/>
          <w:szCs w:val="20"/>
          <w:lang w:val="hr-HR"/>
        </w:rPr>
      </w:pPr>
    </w:p>
    <w:p w14:paraId="3A63EB64" w14:textId="7030F374" w:rsidR="00115137" w:rsidRPr="00286B94" w:rsidRDefault="00115137" w:rsidP="00286B94">
      <w:pPr>
        <w:spacing w:after="0" w:line="240" w:lineRule="auto"/>
        <w:jc w:val="both"/>
        <w:rPr>
          <w:rFonts w:ascii="Segoe UI" w:hAnsi="Segoe UI" w:cs="Segoe UI"/>
          <w:sz w:val="20"/>
          <w:szCs w:val="20"/>
          <w:lang w:val="hr-HR"/>
        </w:rPr>
      </w:pPr>
      <w:r w:rsidRPr="00286B94">
        <w:rPr>
          <w:rFonts w:ascii="Segoe UI" w:hAnsi="Segoe UI" w:cs="Segoe UI"/>
          <w:b/>
          <w:bCs/>
          <w:sz w:val="20"/>
          <w:szCs w:val="20"/>
          <w:lang w:val="hr-HR"/>
        </w:rPr>
        <w:t xml:space="preserve">HARLEY QUINN </w:t>
      </w:r>
      <w:r w:rsidRPr="00286B94">
        <w:rPr>
          <w:rFonts w:ascii="Segoe UI" w:hAnsi="Segoe UI" w:cs="Segoe UI"/>
          <w:sz w:val="20"/>
          <w:szCs w:val="20"/>
          <w:lang w:val="hr-HR"/>
        </w:rPr>
        <w:t>(Harley Quinn)</w:t>
      </w:r>
    </w:p>
    <w:p w14:paraId="264A23A3" w14:textId="6D3B534C" w:rsidR="00115137" w:rsidRPr="00286B94" w:rsidRDefault="00115137"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MAX premijera: 16. siječnja</w:t>
      </w:r>
    </w:p>
    <w:p w14:paraId="0545E28F" w14:textId="0A14733F" w:rsidR="00115137" w:rsidRPr="00286B94" w:rsidRDefault="00115137"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2024 | Max Original | 5. sezona</w:t>
      </w:r>
    </w:p>
    <w:p w14:paraId="20ECE041" w14:textId="0E10AE85" w:rsidR="00115137" w:rsidRPr="00286B94" w:rsidRDefault="00115137"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U petoj sezoni serije „Harley Quinn“, Harley i Ivy nalaze se u novom okruženju: Metropolisu, domu Supermana, Lois Lane i svega kriptonskog. Harley i Ivy otkrivaju mračnu zavjeru i shvaćaju da nije sve onako kako izgleda. Prijetnje uključuju Lexa Luthora, robote i omiljenog Brainiaca. Naravno, Harleyina šarolika ekipa i saveznici pridružuju se ovom divljem DC putovanju.</w:t>
      </w:r>
    </w:p>
    <w:p w14:paraId="6D461143" w14:textId="77777777" w:rsidR="002A1E29" w:rsidRPr="00286B94" w:rsidRDefault="002A1E29" w:rsidP="00286B94">
      <w:pPr>
        <w:spacing w:after="0" w:line="240" w:lineRule="auto"/>
        <w:jc w:val="both"/>
        <w:rPr>
          <w:rFonts w:ascii="Segoe UI" w:hAnsi="Segoe UI" w:cs="Segoe UI"/>
          <w:sz w:val="20"/>
          <w:szCs w:val="20"/>
          <w:lang w:val="hr-HR"/>
        </w:rPr>
      </w:pPr>
    </w:p>
    <w:p w14:paraId="56EB01DA" w14:textId="328C9189" w:rsidR="00115137" w:rsidRPr="00286B94" w:rsidRDefault="00115137" w:rsidP="00286B94">
      <w:pPr>
        <w:spacing w:after="0" w:line="240" w:lineRule="auto"/>
        <w:jc w:val="both"/>
        <w:rPr>
          <w:rFonts w:ascii="Segoe UI" w:hAnsi="Segoe UI" w:cs="Segoe UI"/>
          <w:sz w:val="20"/>
          <w:szCs w:val="20"/>
          <w:lang w:val="hr-HR"/>
        </w:rPr>
      </w:pPr>
      <w:r w:rsidRPr="00286B94">
        <w:rPr>
          <w:rFonts w:ascii="Segoe UI" w:hAnsi="Segoe UI" w:cs="Segoe UI"/>
          <w:b/>
          <w:bCs/>
          <w:sz w:val="20"/>
          <w:szCs w:val="20"/>
          <w:lang w:val="hr-HR"/>
        </w:rPr>
        <w:t>PRIČA ZAVRŠAVA S NAMA</w:t>
      </w:r>
      <w:r w:rsidRPr="00286B94">
        <w:rPr>
          <w:rFonts w:ascii="Segoe UI" w:hAnsi="Segoe UI" w:cs="Segoe UI"/>
          <w:sz w:val="20"/>
          <w:szCs w:val="20"/>
          <w:lang w:val="hr-HR"/>
        </w:rPr>
        <w:t xml:space="preserve"> (It Ends With US)</w:t>
      </w:r>
    </w:p>
    <w:p w14:paraId="10B2D9CC" w14:textId="2616636F" w:rsidR="00115137" w:rsidRPr="00286B94" w:rsidRDefault="00115137"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MAX premijera: 24. siječnja</w:t>
      </w:r>
    </w:p>
    <w:p w14:paraId="385A132B" w14:textId="5ACBA02E" w:rsidR="00115137" w:rsidRPr="00286B94" w:rsidRDefault="00115137"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HBO: 26. siječnja u 20:00 h</w:t>
      </w:r>
    </w:p>
    <w:p w14:paraId="729E2AF7" w14:textId="3BFFD7B2" w:rsidR="00115137" w:rsidRPr="00286B94" w:rsidRDefault="00115137"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2024 | film | drama</w:t>
      </w:r>
    </w:p>
    <w:p w14:paraId="1AA0A559" w14:textId="73761FD1" w:rsidR="00115137" w:rsidRPr="00286B94" w:rsidRDefault="00115137" w:rsidP="00286B94">
      <w:pPr>
        <w:spacing w:after="0" w:line="240" w:lineRule="auto"/>
        <w:jc w:val="both"/>
        <w:rPr>
          <w:rFonts w:ascii="Segoe UI" w:hAnsi="Segoe UI" w:cs="Segoe UI"/>
          <w:sz w:val="20"/>
          <w:szCs w:val="20"/>
          <w:highlight w:val="yellow"/>
          <w:lang w:val="hr-HR"/>
        </w:rPr>
      </w:pPr>
      <w:r w:rsidRPr="00286B94">
        <w:rPr>
          <w:rFonts w:ascii="Segoe UI" w:hAnsi="Segoe UI" w:cs="Segoe UI"/>
          <w:sz w:val="20"/>
          <w:szCs w:val="20"/>
          <w:lang w:val="hr-HR"/>
        </w:rPr>
        <w:t>Prvi roman Colleen Hoover adaptiran za veliki ekran pripovijeda zanimljivu priču o Lily Bloom (Blake Lively), ženi koja prevladava traumatično djetinjstvo kako bi započela novi život u Bostonu i ganjala životni san o otvaranju vlastitog posla. Slučajan susret sa šarmantnim neurokirurgom Ryleom Kincaidom (Justin Baldoni) potakne intenzivnu vezu, ali dok se njih dvoje duboko zaljubljuju, Lily počinje vidjeti Ryleove strane koje ju podsjećaju na odnos njezinih roditelja. Kad Lilyna prva ljubav, Atlas Corrigan (Brandon Sklenar), iznenada ponovno uđe u njezin život, njezin odnos s Ryleom naruši se, a Lily shvaća da se mora naučiti oslanjati na vlastitu snagu kako bi napravila nemoguć izbor za svoju budućnost.</w:t>
      </w:r>
    </w:p>
    <w:p w14:paraId="71760000" w14:textId="77777777" w:rsidR="00115137" w:rsidRPr="00286B94" w:rsidRDefault="00115137" w:rsidP="00286B94">
      <w:pPr>
        <w:spacing w:after="0" w:line="240" w:lineRule="auto"/>
        <w:jc w:val="both"/>
        <w:rPr>
          <w:rFonts w:ascii="Segoe UI" w:hAnsi="Segoe UI" w:cs="Segoe UI"/>
          <w:b/>
          <w:bCs/>
          <w:sz w:val="20"/>
          <w:szCs w:val="20"/>
          <w:highlight w:val="yellow"/>
          <w:lang w:val="hr-HR"/>
        </w:rPr>
      </w:pPr>
    </w:p>
    <w:p w14:paraId="2B8254D3" w14:textId="1FF4127D" w:rsidR="00A96748" w:rsidRPr="00286B94" w:rsidRDefault="00A96748" w:rsidP="00286B94">
      <w:pPr>
        <w:spacing w:after="0" w:line="240" w:lineRule="auto"/>
        <w:jc w:val="both"/>
        <w:rPr>
          <w:rFonts w:ascii="Segoe UI" w:hAnsi="Segoe UI" w:cs="Segoe UI"/>
          <w:sz w:val="20"/>
          <w:szCs w:val="20"/>
          <w:lang w:val="hr-HR"/>
        </w:rPr>
      </w:pPr>
      <w:r w:rsidRPr="00AF7AF8">
        <w:rPr>
          <w:rFonts w:ascii="Segoe UI" w:hAnsi="Segoe UI" w:cs="Segoe UI"/>
          <w:b/>
          <w:bCs/>
          <w:sz w:val="20"/>
          <w:szCs w:val="20"/>
          <w:lang w:val="hr-HR"/>
        </w:rPr>
        <w:t>ŽRTVA</w:t>
      </w:r>
      <w:r w:rsidRPr="00AF7AF8">
        <w:rPr>
          <w:rFonts w:ascii="Segoe UI" w:hAnsi="Segoe UI" w:cs="Segoe UI"/>
          <w:sz w:val="20"/>
          <w:szCs w:val="20"/>
          <w:lang w:val="hr-HR"/>
        </w:rPr>
        <w:t xml:space="preserve"> (</w:t>
      </w:r>
      <w:bookmarkStart w:id="1" w:name="_Hlk185543716"/>
      <w:r w:rsidRPr="00AF7AF8">
        <w:rPr>
          <w:rFonts w:ascii="Segoe UI" w:hAnsi="Segoe UI" w:cs="Segoe UI"/>
          <w:sz w:val="20"/>
          <w:szCs w:val="20"/>
          <w:lang w:val="hr-HR"/>
        </w:rPr>
        <w:t>Berlin Nobody)</w:t>
      </w:r>
      <w:bookmarkEnd w:id="1"/>
    </w:p>
    <w:p w14:paraId="41FCF706" w14:textId="41D77CB6" w:rsidR="00A96748" w:rsidRPr="00286B94" w:rsidRDefault="00A96748"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MAX premijera: 1. siječnja</w:t>
      </w:r>
    </w:p>
    <w:p w14:paraId="209D68E3" w14:textId="456160B3" w:rsidR="00A96748" w:rsidRPr="00286B94" w:rsidRDefault="00A96748"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HBO: 4. siječnja u 20:00 h</w:t>
      </w:r>
    </w:p>
    <w:p w14:paraId="51CD9FC9" w14:textId="3A05B68B" w:rsidR="00A96748" w:rsidRDefault="00A96748"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2024 | film | drama, horor</w:t>
      </w:r>
    </w:p>
    <w:p w14:paraId="50FE893D" w14:textId="281E018B" w:rsidR="00AF7AF8" w:rsidRPr="00286B94" w:rsidRDefault="00AF7AF8" w:rsidP="00286B94">
      <w:pPr>
        <w:spacing w:after="0" w:line="240" w:lineRule="auto"/>
        <w:jc w:val="both"/>
        <w:rPr>
          <w:rFonts w:ascii="Segoe UI" w:hAnsi="Segoe UI" w:cs="Segoe UI"/>
          <w:sz w:val="20"/>
          <w:szCs w:val="20"/>
          <w:lang w:val="hr-HR"/>
        </w:rPr>
      </w:pPr>
      <w:r w:rsidRPr="00AF7AF8">
        <w:rPr>
          <w:rFonts w:ascii="Segoe UI" w:hAnsi="Segoe UI" w:cs="Segoe UI"/>
          <w:sz w:val="20"/>
          <w:szCs w:val="20"/>
          <w:lang w:val="hr-HR"/>
        </w:rPr>
        <w:lastRenderedPageBreak/>
        <w:t>Ben Monroe, autor bestselera i socijalni psiholog, seli se u Berlin kako bi nastavio svoje istraživanje o moći kolektivizma. Njegov posao vodi ga u svijet ekstremističke ideologije i kultizma gdje upoznaje Ninu Hoffmann, domaću agenticu obavještajne službe koja prati aktivnost kulta, a njih dvoje zbližavaju se. U međuvremenu, Benova kći tinejdžerica Mazzy posjećuje svog oca u Berlinu kako bi popravila njihov narušeni odnos nakon gadne rastave. No, s Benom koji je ometen poslom i novopečenom vezom, Mazzy se zaljubljuje u tajanstvenog lokalnog momka Martina čiji šarm ima zlokobnije namjere nego što Mazzy shvaća. Dok traže put koji će ih ponovno zbližiti, Ben i Mazzy otkrit će da idu prema opasnom raskrižju.</w:t>
      </w:r>
    </w:p>
    <w:p w14:paraId="68FC20C7" w14:textId="77777777" w:rsidR="00A96748" w:rsidRPr="00286B94" w:rsidRDefault="00A96748" w:rsidP="00286B94">
      <w:pPr>
        <w:spacing w:after="0" w:line="240" w:lineRule="auto"/>
        <w:jc w:val="both"/>
        <w:rPr>
          <w:rFonts w:ascii="Segoe UI" w:hAnsi="Segoe UI" w:cs="Segoe UI"/>
          <w:sz w:val="20"/>
          <w:szCs w:val="20"/>
          <w:lang w:val="hr-HR"/>
        </w:rPr>
      </w:pPr>
    </w:p>
    <w:p w14:paraId="6939AF43" w14:textId="7E12C746" w:rsidR="00664B7C" w:rsidRPr="00286B94" w:rsidRDefault="00664B7C" w:rsidP="00286B94">
      <w:pPr>
        <w:spacing w:after="0" w:line="240" w:lineRule="auto"/>
        <w:jc w:val="both"/>
        <w:rPr>
          <w:rFonts w:ascii="Segoe UI" w:hAnsi="Segoe UI" w:cs="Segoe UI"/>
          <w:sz w:val="20"/>
          <w:szCs w:val="20"/>
          <w:lang w:val="hr-HR"/>
        </w:rPr>
      </w:pPr>
      <w:r w:rsidRPr="00286B94">
        <w:rPr>
          <w:rFonts w:ascii="Segoe UI" w:hAnsi="Segoe UI" w:cs="Segoe UI"/>
          <w:b/>
          <w:bCs/>
          <w:sz w:val="20"/>
          <w:szCs w:val="20"/>
          <w:lang w:val="hr-HR"/>
        </w:rPr>
        <w:t>BABILON</w:t>
      </w:r>
      <w:r w:rsidRPr="00286B94">
        <w:rPr>
          <w:rFonts w:ascii="Segoe UI" w:hAnsi="Segoe UI" w:cs="Segoe UI"/>
          <w:sz w:val="20"/>
          <w:szCs w:val="20"/>
          <w:lang w:val="hr-HR"/>
        </w:rPr>
        <w:t xml:space="preserve"> (Babylon)</w:t>
      </w:r>
    </w:p>
    <w:p w14:paraId="65059479" w14:textId="3173C1BD" w:rsidR="00664B7C" w:rsidRPr="00286B94" w:rsidRDefault="00664B7C"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MAX premijera: 10. siječnja</w:t>
      </w:r>
    </w:p>
    <w:p w14:paraId="221DDED2" w14:textId="768E4DFF" w:rsidR="00664B7C" w:rsidRPr="00286B94" w:rsidRDefault="00664B7C"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HBO: 12. siječnja u 20:00 h</w:t>
      </w:r>
    </w:p>
    <w:p w14:paraId="6EF9D13D" w14:textId="29F3D6B8" w:rsidR="00664B7C" w:rsidRPr="00286B94" w:rsidRDefault="00664B7C"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2022 | film | dramedy</w:t>
      </w:r>
    </w:p>
    <w:p w14:paraId="35036263" w14:textId="15500020" w:rsidR="00664B7C" w:rsidRPr="00286B94" w:rsidRDefault="00664B7C"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Superzvijezda nijemog filma, mlada starleta, izvršni direktor produkcije i glazbena senzacija nastoje ostati na vrhu holivudske scene 1920-ih, istodobno održavajući relevantnost u industriji koja je spremna prijeći na sljedeću najbolju stvar.</w:t>
      </w:r>
    </w:p>
    <w:p w14:paraId="4AFD0F1D" w14:textId="77777777" w:rsidR="00664B7C" w:rsidRPr="00286B94" w:rsidRDefault="00664B7C" w:rsidP="00286B94">
      <w:pPr>
        <w:spacing w:after="0" w:line="240" w:lineRule="auto"/>
        <w:jc w:val="both"/>
        <w:rPr>
          <w:rFonts w:ascii="Segoe UI" w:hAnsi="Segoe UI" w:cs="Segoe UI"/>
          <w:b/>
          <w:bCs/>
          <w:sz w:val="20"/>
          <w:szCs w:val="20"/>
          <w:lang w:val="hr-HR"/>
        </w:rPr>
      </w:pPr>
    </w:p>
    <w:p w14:paraId="33874796" w14:textId="146E7318" w:rsidR="00664B7C" w:rsidRPr="00286B94" w:rsidRDefault="00664B7C" w:rsidP="00286B94">
      <w:pPr>
        <w:spacing w:after="0" w:line="240" w:lineRule="auto"/>
        <w:jc w:val="both"/>
        <w:rPr>
          <w:rFonts w:ascii="Segoe UI" w:hAnsi="Segoe UI" w:cs="Segoe UI"/>
          <w:sz w:val="20"/>
          <w:szCs w:val="20"/>
          <w:lang w:val="hr-HR"/>
        </w:rPr>
      </w:pPr>
      <w:r w:rsidRPr="00AF7AF8">
        <w:rPr>
          <w:rFonts w:ascii="Segoe UI" w:hAnsi="Segoe UI" w:cs="Segoe UI"/>
          <w:b/>
          <w:bCs/>
          <w:sz w:val="20"/>
          <w:szCs w:val="20"/>
          <w:lang w:val="hr-HR"/>
        </w:rPr>
        <w:t>TIHO DRVEĆE</w:t>
      </w:r>
      <w:r w:rsidRPr="00AF7AF8">
        <w:rPr>
          <w:rFonts w:ascii="Segoe UI" w:hAnsi="Segoe UI" w:cs="Segoe UI"/>
          <w:sz w:val="20"/>
          <w:szCs w:val="20"/>
          <w:lang w:val="hr-HR"/>
        </w:rPr>
        <w:t xml:space="preserve"> (</w:t>
      </w:r>
      <w:bookmarkStart w:id="2" w:name="_Hlk185543724"/>
      <w:r w:rsidRPr="00AF7AF8">
        <w:rPr>
          <w:rFonts w:ascii="Segoe UI" w:hAnsi="Segoe UI" w:cs="Segoe UI"/>
          <w:sz w:val="20"/>
          <w:szCs w:val="20"/>
          <w:lang w:val="hr-HR"/>
        </w:rPr>
        <w:t>Silent Trees (Aka. Drzewa Milczą))</w:t>
      </w:r>
      <w:bookmarkEnd w:id="2"/>
    </w:p>
    <w:p w14:paraId="67D21032" w14:textId="77777777" w:rsidR="00664B7C" w:rsidRPr="00286B94" w:rsidRDefault="00664B7C"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MAX premijera: 10. siječnja</w:t>
      </w:r>
    </w:p>
    <w:p w14:paraId="00C42BAE" w14:textId="4E4C0EC3" w:rsidR="00664B7C" w:rsidRPr="00286B94" w:rsidRDefault="00664B7C"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HBO: 1</w:t>
      </w:r>
      <w:r w:rsidR="00115137" w:rsidRPr="00286B94">
        <w:rPr>
          <w:rFonts w:ascii="Segoe UI" w:hAnsi="Segoe UI" w:cs="Segoe UI"/>
          <w:sz w:val="20"/>
          <w:szCs w:val="20"/>
          <w:lang w:val="hr-HR"/>
        </w:rPr>
        <w:t>6</w:t>
      </w:r>
      <w:r w:rsidRPr="00286B94">
        <w:rPr>
          <w:rFonts w:ascii="Segoe UI" w:hAnsi="Segoe UI" w:cs="Segoe UI"/>
          <w:sz w:val="20"/>
          <w:szCs w:val="20"/>
          <w:lang w:val="hr-HR"/>
        </w:rPr>
        <w:t>. siječnja u 20:00 h</w:t>
      </w:r>
    </w:p>
    <w:p w14:paraId="588FFF2E" w14:textId="0B262F48" w:rsidR="00664B7C" w:rsidRDefault="00664B7C"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202</w:t>
      </w:r>
      <w:r w:rsidR="00115137" w:rsidRPr="00286B94">
        <w:rPr>
          <w:rFonts w:ascii="Segoe UI" w:hAnsi="Segoe UI" w:cs="Segoe UI"/>
          <w:sz w:val="20"/>
          <w:szCs w:val="20"/>
          <w:lang w:val="hr-HR"/>
        </w:rPr>
        <w:t>4</w:t>
      </w:r>
      <w:r w:rsidRPr="00286B94">
        <w:rPr>
          <w:rFonts w:ascii="Segoe UI" w:hAnsi="Segoe UI" w:cs="Segoe UI"/>
          <w:sz w:val="20"/>
          <w:szCs w:val="20"/>
          <w:lang w:val="hr-HR"/>
        </w:rPr>
        <w:t xml:space="preserve"> | </w:t>
      </w:r>
      <w:r w:rsidR="00115137" w:rsidRPr="00286B94">
        <w:rPr>
          <w:rFonts w:ascii="Segoe UI" w:hAnsi="Segoe UI" w:cs="Segoe UI"/>
          <w:sz w:val="20"/>
          <w:szCs w:val="20"/>
          <w:lang w:val="hr-HR"/>
        </w:rPr>
        <w:t xml:space="preserve">dokumentarni </w:t>
      </w:r>
      <w:r w:rsidRPr="00286B94">
        <w:rPr>
          <w:rFonts w:ascii="Segoe UI" w:hAnsi="Segoe UI" w:cs="Segoe UI"/>
          <w:sz w:val="20"/>
          <w:szCs w:val="20"/>
          <w:lang w:val="hr-HR"/>
        </w:rPr>
        <w:t xml:space="preserve">film | </w:t>
      </w:r>
      <w:r w:rsidR="00115137" w:rsidRPr="00286B94">
        <w:rPr>
          <w:rFonts w:ascii="Segoe UI" w:hAnsi="Segoe UI" w:cs="Segoe UI"/>
          <w:sz w:val="20"/>
          <w:szCs w:val="20"/>
          <w:lang w:val="hr-HR"/>
        </w:rPr>
        <w:t>HBO Original</w:t>
      </w:r>
      <w:r w:rsidR="006872CD" w:rsidRPr="00286B94">
        <w:rPr>
          <w:rFonts w:ascii="Segoe UI" w:hAnsi="Segoe UI" w:cs="Segoe UI"/>
          <w:sz w:val="20"/>
          <w:szCs w:val="20"/>
          <w:lang w:val="hr-HR"/>
        </w:rPr>
        <w:t xml:space="preserve"> | Poljska</w:t>
      </w:r>
    </w:p>
    <w:p w14:paraId="348BE321" w14:textId="335A6201" w:rsidR="00AF7AF8" w:rsidRPr="00286B94" w:rsidRDefault="00AF7AF8" w:rsidP="00286B94">
      <w:pPr>
        <w:spacing w:after="0" w:line="240" w:lineRule="auto"/>
        <w:jc w:val="both"/>
        <w:rPr>
          <w:rFonts w:ascii="Segoe UI" w:hAnsi="Segoe UI" w:cs="Segoe UI"/>
          <w:sz w:val="20"/>
          <w:szCs w:val="20"/>
          <w:lang w:val="hr-HR"/>
        </w:rPr>
      </w:pPr>
      <w:r w:rsidRPr="00AF7AF8">
        <w:rPr>
          <w:rFonts w:ascii="Segoe UI" w:hAnsi="Segoe UI" w:cs="Segoe UI"/>
          <w:sz w:val="20"/>
          <w:szCs w:val="20"/>
          <w:lang w:val="hr-HR"/>
        </w:rPr>
        <w:t>Šesnaestogodišnja kurdska djevojka izbjeglica zaglavljena je u ledenoj borovoj šumi između Bjelorusije i Poljske sa svojom obitelji u prljavoj političkoj igri moći. Ima samo jedan izbor: odrasti u tren oka i spasiti svoju obitelj.</w:t>
      </w:r>
    </w:p>
    <w:p w14:paraId="254A55D6" w14:textId="77777777" w:rsidR="00664B7C" w:rsidRPr="00286B94" w:rsidRDefault="00664B7C" w:rsidP="00286B94">
      <w:pPr>
        <w:spacing w:after="0" w:line="240" w:lineRule="auto"/>
        <w:jc w:val="both"/>
        <w:rPr>
          <w:rFonts w:ascii="Segoe UI" w:hAnsi="Segoe UI" w:cs="Segoe UI"/>
          <w:sz w:val="20"/>
          <w:szCs w:val="20"/>
          <w:lang w:val="hr-HR"/>
        </w:rPr>
      </w:pPr>
    </w:p>
    <w:p w14:paraId="307E9551" w14:textId="77777777" w:rsidR="00115CA8" w:rsidRPr="00286B94" w:rsidRDefault="00115CA8" w:rsidP="00286B94">
      <w:pPr>
        <w:spacing w:after="0" w:line="240" w:lineRule="auto"/>
        <w:jc w:val="both"/>
        <w:rPr>
          <w:rFonts w:ascii="Segoe UI" w:hAnsi="Segoe UI" w:cs="Segoe UI"/>
          <w:sz w:val="20"/>
          <w:szCs w:val="20"/>
          <w:lang w:val="hr-HR"/>
        </w:rPr>
      </w:pPr>
      <w:r w:rsidRPr="00286B94">
        <w:rPr>
          <w:rFonts w:ascii="Segoe UI" w:hAnsi="Segoe UI" w:cs="Segoe UI"/>
          <w:b/>
          <w:bCs/>
          <w:sz w:val="20"/>
          <w:szCs w:val="20"/>
          <w:lang w:val="hr-HR"/>
        </w:rPr>
        <w:t>ŽIVOT JE TRUBA</w:t>
      </w:r>
    </w:p>
    <w:p w14:paraId="033321DE" w14:textId="77777777" w:rsidR="00115CA8" w:rsidRPr="00286B94" w:rsidRDefault="00115CA8"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MAX premijera: 17. siječnja</w:t>
      </w:r>
    </w:p>
    <w:p w14:paraId="5BA6E22A" w14:textId="77777777" w:rsidR="00115CA8" w:rsidRPr="00286B94" w:rsidRDefault="00115CA8"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2015 | hrvatski film | drama, komedija</w:t>
      </w:r>
    </w:p>
    <w:p w14:paraId="2C3F5F05" w14:textId="77777777" w:rsidR="00115CA8" w:rsidRDefault="00115CA8"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Radnja je organizirana oko dva velika obiteljska okupljanja: jedno je svadba, a drugo večera na Badnjak. Mladoženja, glavni junak filma, opušteni je jazz-trubač koji pokušava pomiriti oca mesara, brata kockara i majku umirovljenu računovotkinju nakon što obiteljska tajna izađe na vidjelo.</w:t>
      </w:r>
    </w:p>
    <w:p w14:paraId="29B47828" w14:textId="3E2C8376" w:rsidR="0012332A" w:rsidRPr="00286B94" w:rsidRDefault="0012332A"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Redatelj:</w:t>
      </w:r>
      <w:r>
        <w:rPr>
          <w:rFonts w:ascii="Segoe UI" w:hAnsi="Segoe UI" w:cs="Segoe UI"/>
          <w:sz w:val="20"/>
          <w:szCs w:val="20"/>
          <w:lang w:val="hr-HR"/>
        </w:rPr>
        <w:t xml:space="preserve"> Antonio Nuić</w:t>
      </w:r>
    </w:p>
    <w:p w14:paraId="162D13AB" w14:textId="77777777" w:rsidR="00115CA8" w:rsidRPr="00286B94" w:rsidRDefault="00115CA8" w:rsidP="00286B94">
      <w:pPr>
        <w:spacing w:after="0" w:line="240" w:lineRule="auto"/>
        <w:jc w:val="both"/>
        <w:rPr>
          <w:rFonts w:ascii="Segoe UI" w:hAnsi="Segoe UI" w:cs="Segoe UI"/>
          <w:sz w:val="20"/>
          <w:szCs w:val="20"/>
          <w:lang w:val="hr-HR"/>
        </w:rPr>
      </w:pPr>
    </w:p>
    <w:p w14:paraId="5A583A39" w14:textId="0A07B3B1" w:rsidR="00115CA8" w:rsidRPr="00286B94" w:rsidRDefault="00115CA8" w:rsidP="00286B94">
      <w:pPr>
        <w:spacing w:after="0" w:line="240" w:lineRule="auto"/>
        <w:jc w:val="both"/>
        <w:rPr>
          <w:rFonts w:ascii="Segoe UI" w:hAnsi="Segoe UI" w:cs="Segoe UI"/>
          <w:sz w:val="20"/>
          <w:szCs w:val="20"/>
          <w:lang w:val="hr-HR"/>
        </w:rPr>
      </w:pPr>
      <w:r w:rsidRPr="00286B94">
        <w:rPr>
          <w:rFonts w:ascii="Segoe UI" w:hAnsi="Segoe UI" w:cs="Segoe UI"/>
          <w:b/>
          <w:bCs/>
          <w:sz w:val="20"/>
          <w:szCs w:val="20"/>
          <w:lang w:val="hr-HR"/>
        </w:rPr>
        <w:t>IVANOVA IGRA</w:t>
      </w:r>
    </w:p>
    <w:p w14:paraId="05BE71E8" w14:textId="77777777" w:rsidR="00115CA8" w:rsidRPr="00286B94" w:rsidRDefault="00115CA8"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MAX premijera: 9. siječnja</w:t>
      </w:r>
    </w:p>
    <w:p w14:paraId="7624728C" w14:textId="77777777" w:rsidR="00115CA8" w:rsidRPr="00286B94" w:rsidRDefault="00115CA8"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2019 | hrvatski dokumentarni film</w:t>
      </w:r>
    </w:p>
    <w:p w14:paraId="6F4B5792" w14:textId="77777777" w:rsidR="00115CA8" w:rsidRPr="00286B94" w:rsidRDefault="00115CA8"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Dokumentarni film o naprasno prekinutoj karijeri i dramatičnom životu legendarnog nogometaša Ivana Gudelja, koji se uspio izdići iznad teške bolesti i nevolja koje su ga snašle te preokrenuti rezultat u naizgled izgubljenoj životnoj utakmici. Najbolji mladi igrač Europe 1979., najmlađi kapetan u povijesti reprezentacije Jugoslavije, jedan od idealnih 11 Svjetskog prvenstva u Španjolskoj 1982. godine iznenada obolijeva od opakog virusa.</w:t>
      </w:r>
    </w:p>
    <w:p w14:paraId="386B7FD7" w14:textId="1E81A95A" w:rsidR="00115CA8" w:rsidRPr="00286B94" w:rsidRDefault="00115CA8" w:rsidP="00286B94">
      <w:pPr>
        <w:spacing w:after="0" w:line="240" w:lineRule="auto"/>
        <w:jc w:val="both"/>
        <w:rPr>
          <w:rFonts w:ascii="Segoe UI" w:hAnsi="Segoe UI" w:cs="Segoe UI"/>
          <w:sz w:val="20"/>
          <w:szCs w:val="20"/>
          <w:lang w:val="hr-HR"/>
        </w:rPr>
      </w:pPr>
      <w:r w:rsidRPr="00286B94">
        <w:rPr>
          <w:rFonts w:ascii="Segoe UI" w:hAnsi="Segoe UI" w:cs="Segoe UI"/>
          <w:sz w:val="20"/>
          <w:szCs w:val="20"/>
          <w:lang w:val="hr-HR"/>
        </w:rPr>
        <w:t xml:space="preserve">Redatelj: Tomislav </w:t>
      </w:r>
      <w:r w:rsidR="00C84C8F">
        <w:rPr>
          <w:rFonts w:ascii="Segoe UI" w:hAnsi="Segoe UI" w:cs="Segoe UI"/>
          <w:sz w:val="20"/>
          <w:szCs w:val="20"/>
          <w:lang w:val="hr-HR"/>
        </w:rPr>
        <w:t>Ž</w:t>
      </w:r>
      <w:r w:rsidRPr="00286B94">
        <w:rPr>
          <w:rFonts w:ascii="Segoe UI" w:hAnsi="Segoe UI" w:cs="Segoe UI"/>
          <w:sz w:val="20"/>
          <w:szCs w:val="20"/>
          <w:lang w:val="hr-HR"/>
        </w:rPr>
        <w:t>aja</w:t>
      </w:r>
    </w:p>
    <w:p w14:paraId="34F64A06" w14:textId="77777777" w:rsidR="00664B7C" w:rsidRPr="00286B94" w:rsidRDefault="00664B7C" w:rsidP="00286B94">
      <w:pPr>
        <w:spacing w:after="0" w:line="240" w:lineRule="auto"/>
        <w:jc w:val="both"/>
        <w:rPr>
          <w:rFonts w:ascii="Segoe UI" w:hAnsi="Segoe UI" w:cs="Segoe UI"/>
          <w:sz w:val="20"/>
          <w:szCs w:val="20"/>
          <w:lang w:val="hr-HR"/>
        </w:rPr>
      </w:pPr>
    </w:p>
    <w:p w14:paraId="3C8FF9BD" w14:textId="77777777" w:rsidR="00280D6A" w:rsidRPr="00286B94" w:rsidRDefault="00280D6A" w:rsidP="00286B94">
      <w:pPr>
        <w:spacing w:after="0" w:line="240" w:lineRule="auto"/>
        <w:jc w:val="both"/>
        <w:rPr>
          <w:rFonts w:ascii="Segoe UI" w:hAnsi="Segoe UI" w:cs="Segoe UI"/>
          <w:sz w:val="20"/>
          <w:szCs w:val="20"/>
          <w:lang w:val="hr-HR"/>
        </w:rPr>
      </w:pPr>
    </w:p>
    <w:p w14:paraId="67AA6825" w14:textId="77777777" w:rsidR="008568A6" w:rsidRPr="00286B94" w:rsidRDefault="008568A6" w:rsidP="00286B94">
      <w:pPr>
        <w:spacing w:after="0" w:line="240" w:lineRule="auto"/>
        <w:jc w:val="both"/>
        <w:rPr>
          <w:rFonts w:ascii="Segoe UI" w:hAnsi="Segoe UI" w:cs="Segoe UI"/>
          <w:sz w:val="20"/>
          <w:szCs w:val="20"/>
          <w:lang w:val="hr-HR"/>
        </w:rPr>
      </w:pPr>
    </w:p>
    <w:p w14:paraId="40ACD8AD" w14:textId="77777777" w:rsidR="008568A6" w:rsidRPr="00286B94" w:rsidRDefault="008568A6" w:rsidP="00286B94">
      <w:pPr>
        <w:spacing w:after="0" w:line="240" w:lineRule="auto"/>
        <w:jc w:val="both"/>
        <w:rPr>
          <w:rFonts w:ascii="Segoe UI" w:hAnsi="Segoe UI" w:cs="Segoe UI"/>
          <w:b/>
          <w:bCs/>
          <w:color w:val="808080" w:themeColor="background1" w:themeShade="80"/>
          <w:sz w:val="20"/>
          <w:szCs w:val="20"/>
          <w:lang w:val="hr-HR"/>
        </w:rPr>
      </w:pPr>
      <w:r w:rsidRPr="00286B94">
        <w:rPr>
          <w:rFonts w:ascii="Segoe UI" w:hAnsi="Segoe UI" w:cs="Segoe UI"/>
          <w:b/>
          <w:bCs/>
          <w:color w:val="808080" w:themeColor="background1" w:themeShade="80"/>
          <w:sz w:val="20"/>
          <w:szCs w:val="20"/>
          <w:lang w:val="hr-HR"/>
        </w:rPr>
        <w:t>O Warner Bros. Discovery</w:t>
      </w:r>
    </w:p>
    <w:p w14:paraId="7CA797A7" w14:textId="42655709" w:rsidR="008568A6" w:rsidRPr="00286B94" w:rsidRDefault="008568A6" w:rsidP="00286B94">
      <w:pPr>
        <w:spacing w:after="0" w:line="240" w:lineRule="auto"/>
        <w:jc w:val="both"/>
        <w:rPr>
          <w:rFonts w:ascii="Segoe UI" w:hAnsi="Segoe UI" w:cs="Segoe UI"/>
          <w:color w:val="808080" w:themeColor="background1" w:themeShade="80"/>
          <w:sz w:val="20"/>
          <w:szCs w:val="20"/>
          <w:lang w:val="hr-HR"/>
        </w:rPr>
      </w:pPr>
      <w:r w:rsidRPr="00286B94">
        <w:rPr>
          <w:rFonts w:ascii="Segoe UI" w:hAnsi="Segoe UI" w:cs="Segoe UI"/>
          <w:color w:val="808080" w:themeColor="background1" w:themeShade="80"/>
          <w:sz w:val="20"/>
          <w:szCs w:val="20"/>
          <w:lang w:val="hr-HR"/>
        </w:rPr>
        <w:t xml:space="preserve">Warner Bros. Discovery (NASDAQ: WBD) vodeća je globalna tvrtka u domenu medija i zabave koja stvara i distribuira najdiferenciraniji i najcjelovitiji svjetski portfelj brendiranih sadržaja na području televizije, filma i streaminga. Prisutna u više od 220 zemalja i teritorija te na 50 jezika, Warner Bros. Discovery nadahnjuje, </w:t>
      </w:r>
      <w:r w:rsidRPr="00286B94">
        <w:rPr>
          <w:rFonts w:ascii="Segoe UI" w:hAnsi="Segoe UI" w:cs="Segoe UI"/>
          <w:color w:val="808080" w:themeColor="background1" w:themeShade="80"/>
          <w:sz w:val="20"/>
          <w:szCs w:val="20"/>
          <w:lang w:val="hr-HR"/>
        </w:rPr>
        <w:lastRenderedPageBreak/>
        <w:t>informira i zabavlja publiku širom svijeta putem svojih legendarnih brendova među kojima su: Discovery Channel, Max, discovery+, CNN, DC, TNT Sports, Eurosport, HBO, HGTV , Food Network, OWN, Investigation Discovery, TLC, Magnolia Network, TNT, TBS, truTV, Travel Channel, MotorTrend, Animal Planet, Science Channel, Warner Bros. Motion Picture Group, Warner Bros. Television Group, Warner Bros. Pictures Animation, Warner Bros. Games, New Line Cinema, Cartoon Network, Adult Swim, Turner Classic Movies, Discovery en Español, Hogar de HGTV i drugi. Za više informacija posjetite www.wbd.com.</w:t>
      </w:r>
    </w:p>
    <w:sectPr w:rsidR="008568A6" w:rsidRPr="00286B94">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845F6" w14:textId="77777777" w:rsidR="0003580F" w:rsidRDefault="0003580F" w:rsidP="00211BD3">
      <w:pPr>
        <w:spacing w:after="0" w:line="240" w:lineRule="auto"/>
      </w:pPr>
      <w:r>
        <w:separator/>
      </w:r>
    </w:p>
  </w:endnote>
  <w:endnote w:type="continuationSeparator" w:id="0">
    <w:p w14:paraId="382A2FC9" w14:textId="77777777" w:rsidR="0003580F" w:rsidRDefault="0003580F" w:rsidP="00211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4E0F8" w14:textId="77777777" w:rsidR="0003580F" w:rsidRDefault="0003580F" w:rsidP="00211BD3">
      <w:pPr>
        <w:spacing w:after="0" w:line="240" w:lineRule="auto"/>
      </w:pPr>
      <w:r>
        <w:separator/>
      </w:r>
    </w:p>
  </w:footnote>
  <w:footnote w:type="continuationSeparator" w:id="0">
    <w:p w14:paraId="5460ED5B" w14:textId="77777777" w:rsidR="0003580F" w:rsidRDefault="0003580F" w:rsidP="00211B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C9959" w14:textId="4E2C62C8" w:rsidR="00211BD3" w:rsidRDefault="00211BD3" w:rsidP="00211BD3">
    <w:pPr>
      <w:pStyle w:val="Header"/>
      <w:jc w:val="right"/>
    </w:pPr>
    <w:r>
      <w:rPr>
        <w:noProof/>
      </w:rPr>
      <w:drawing>
        <wp:inline distT="0" distB="0" distL="0" distR="0" wp14:anchorId="17D677F6" wp14:editId="19C4E206">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7F6"/>
    <w:rsid w:val="0003580F"/>
    <w:rsid w:val="000542CC"/>
    <w:rsid w:val="00056397"/>
    <w:rsid w:val="00057220"/>
    <w:rsid w:val="0006274A"/>
    <w:rsid w:val="00070EAD"/>
    <w:rsid w:val="0007548C"/>
    <w:rsid w:val="0007572D"/>
    <w:rsid w:val="00091277"/>
    <w:rsid w:val="00093139"/>
    <w:rsid w:val="00094075"/>
    <w:rsid w:val="000966D0"/>
    <w:rsid w:val="000A384C"/>
    <w:rsid w:val="000A52C5"/>
    <w:rsid w:val="000A6BC0"/>
    <w:rsid w:val="000B0F07"/>
    <w:rsid w:val="000B1E88"/>
    <w:rsid w:val="000B42B9"/>
    <w:rsid w:val="000B5912"/>
    <w:rsid w:val="000E6C05"/>
    <w:rsid w:val="000F386D"/>
    <w:rsid w:val="000F6AC4"/>
    <w:rsid w:val="00112582"/>
    <w:rsid w:val="00115137"/>
    <w:rsid w:val="00115CA8"/>
    <w:rsid w:val="0012332A"/>
    <w:rsid w:val="001269D0"/>
    <w:rsid w:val="001461EE"/>
    <w:rsid w:val="00147789"/>
    <w:rsid w:val="001623C9"/>
    <w:rsid w:val="0016319B"/>
    <w:rsid w:val="00166650"/>
    <w:rsid w:val="00190C0B"/>
    <w:rsid w:val="001A4FB6"/>
    <w:rsid w:val="001B3FCC"/>
    <w:rsid w:val="001E02AE"/>
    <w:rsid w:val="001E4E03"/>
    <w:rsid w:val="002000E9"/>
    <w:rsid w:val="002018A1"/>
    <w:rsid w:val="00211BD3"/>
    <w:rsid w:val="00232BDC"/>
    <w:rsid w:val="0024112C"/>
    <w:rsid w:val="00256CF1"/>
    <w:rsid w:val="00260C16"/>
    <w:rsid w:val="00273149"/>
    <w:rsid w:val="00277F7C"/>
    <w:rsid w:val="00280D6A"/>
    <w:rsid w:val="00286B94"/>
    <w:rsid w:val="002A1E29"/>
    <w:rsid w:val="002C6B20"/>
    <w:rsid w:val="002D6C40"/>
    <w:rsid w:val="003071CB"/>
    <w:rsid w:val="00320125"/>
    <w:rsid w:val="00332CCE"/>
    <w:rsid w:val="00364782"/>
    <w:rsid w:val="003A3B0F"/>
    <w:rsid w:val="003C1862"/>
    <w:rsid w:val="003F3879"/>
    <w:rsid w:val="00433860"/>
    <w:rsid w:val="004541E1"/>
    <w:rsid w:val="004546A6"/>
    <w:rsid w:val="00474368"/>
    <w:rsid w:val="004A3FE6"/>
    <w:rsid w:val="004E0C14"/>
    <w:rsid w:val="004F2B5C"/>
    <w:rsid w:val="00505DFC"/>
    <w:rsid w:val="005138BA"/>
    <w:rsid w:val="00514F26"/>
    <w:rsid w:val="005215E9"/>
    <w:rsid w:val="00526533"/>
    <w:rsid w:val="0053720B"/>
    <w:rsid w:val="00560110"/>
    <w:rsid w:val="00590587"/>
    <w:rsid w:val="005A7E43"/>
    <w:rsid w:val="005A7E96"/>
    <w:rsid w:val="005C4A31"/>
    <w:rsid w:val="005F4850"/>
    <w:rsid w:val="00610425"/>
    <w:rsid w:val="006118D6"/>
    <w:rsid w:val="00612643"/>
    <w:rsid w:val="00616809"/>
    <w:rsid w:val="0061741A"/>
    <w:rsid w:val="00622932"/>
    <w:rsid w:val="006272A5"/>
    <w:rsid w:val="006370CC"/>
    <w:rsid w:val="0065458F"/>
    <w:rsid w:val="006553D2"/>
    <w:rsid w:val="00664B7C"/>
    <w:rsid w:val="00670BB5"/>
    <w:rsid w:val="006872CD"/>
    <w:rsid w:val="0069418B"/>
    <w:rsid w:val="006A55DA"/>
    <w:rsid w:val="006C13B4"/>
    <w:rsid w:val="006C2B1B"/>
    <w:rsid w:val="006C3D06"/>
    <w:rsid w:val="006C6C99"/>
    <w:rsid w:val="006D0AA1"/>
    <w:rsid w:val="006E3A0B"/>
    <w:rsid w:val="006E5B5E"/>
    <w:rsid w:val="0070141C"/>
    <w:rsid w:val="0070381C"/>
    <w:rsid w:val="00705351"/>
    <w:rsid w:val="00732739"/>
    <w:rsid w:val="00736AB4"/>
    <w:rsid w:val="007457F6"/>
    <w:rsid w:val="00745DDB"/>
    <w:rsid w:val="00775991"/>
    <w:rsid w:val="00776228"/>
    <w:rsid w:val="00781CEE"/>
    <w:rsid w:val="007A2081"/>
    <w:rsid w:val="007B2CCD"/>
    <w:rsid w:val="007C7305"/>
    <w:rsid w:val="007D3697"/>
    <w:rsid w:val="007D5282"/>
    <w:rsid w:val="007D71FF"/>
    <w:rsid w:val="007E2B2C"/>
    <w:rsid w:val="007F7438"/>
    <w:rsid w:val="008134B7"/>
    <w:rsid w:val="00815E8A"/>
    <w:rsid w:val="00835E4C"/>
    <w:rsid w:val="008568A6"/>
    <w:rsid w:val="00861098"/>
    <w:rsid w:val="00891C4E"/>
    <w:rsid w:val="00893FC9"/>
    <w:rsid w:val="008A5473"/>
    <w:rsid w:val="008B05F8"/>
    <w:rsid w:val="008D4863"/>
    <w:rsid w:val="008F7D45"/>
    <w:rsid w:val="00902113"/>
    <w:rsid w:val="0092223C"/>
    <w:rsid w:val="009511C9"/>
    <w:rsid w:val="00964347"/>
    <w:rsid w:val="009919AB"/>
    <w:rsid w:val="009A1776"/>
    <w:rsid w:val="009B6E74"/>
    <w:rsid w:val="009C3B75"/>
    <w:rsid w:val="009D766C"/>
    <w:rsid w:val="009D7F98"/>
    <w:rsid w:val="009E0FCB"/>
    <w:rsid w:val="009E11CD"/>
    <w:rsid w:val="009E21FA"/>
    <w:rsid w:val="009E7155"/>
    <w:rsid w:val="00A11271"/>
    <w:rsid w:val="00A11AD5"/>
    <w:rsid w:val="00A12447"/>
    <w:rsid w:val="00A147E6"/>
    <w:rsid w:val="00A21613"/>
    <w:rsid w:val="00A21FF1"/>
    <w:rsid w:val="00A64291"/>
    <w:rsid w:val="00A91E81"/>
    <w:rsid w:val="00A92DF6"/>
    <w:rsid w:val="00A96748"/>
    <w:rsid w:val="00AC6356"/>
    <w:rsid w:val="00AF7AF8"/>
    <w:rsid w:val="00B12F58"/>
    <w:rsid w:val="00B34369"/>
    <w:rsid w:val="00B66E12"/>
    <w:rsid w:val="00B8669A"/>
    <w:rsid w:val="00BD0E9A"/>
    <w:rsid w:val="00BF33BD"/>
    <w:rsid w:val="00BF386C"/>
    <w:rsid w:val="00C00BB9"/>
    <w:rsid w:val="00C022DA"/>
    <w:rsid w:val="00C250EA"/>
    <w:rsid w:val="00C35128"/>
    <w:rsid w:val="00C522F2"/>
    <w:rsid w:val="00C65240"/>
    <w:rsid w:val="00C7476B"/>
    <w:rsid w:val="00C84C8F"/>
    <w:rsid w:val="00CD25D0"/>
    <w:rsid w:val="00CF3D79"/>
    <w:rsid w:val="00D24FDE"/>
    <w:rsid w:val="00D4029B"/>
    <w:rsid w:val="00D469BE"/>
    <w:rsid w:val="00D57205"/>
    <w:rsid w:val="00D654E1"/>
    <w:rsid w:val="00DE411A"/>
    <w:rsid w:val="00E01281"/>
    <w:rsid w:val="00E061EE"/>
    <w:rsid w:val="00E26F93"/>
    <w:rsid w:val="00E3534E"/>
    <w:rsid w:val="00E47698"/>
    <w:rsid w:val="00E82536"/>
    <w:rsid w:val="00E827A0"/>
    <w:rsid w:val="00EF02BA"/>
    <w:rsid w:val="00F66B54"/>
    <w:rsid w:val="00F676E7"/>
    <w:rsid w:val="00F7201B"/>
    <w:rsid w:val="00F76126"/>
    <w:rsid w:val="00F928B8"/>
    <w:rsid w:val="00FB59DD"/>
    <w:rsid w:val="00FD5EAF"/>
    <w:rsid w:val="00FE0364"/>
    <w:rsid w:val="00FE2F9D"/>
    <w:rsid w:val="00FF323E"/>
    <w:rsid w:val="00FF59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EEB6C"/>
  <w15:chartTrackingRefBased/>
  <w15:docId w15:val="{70D1DF6A-0132-491A-B857-C524EFBA1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1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BD3"/>
  </w:style>
  <w:style w:type="paragraph" w:styleId="Footer">
    <w:name w:val="footer"/>
    <w:basedOn w:val="Normal"/>
    <w:link w:val="FooterChar"/>
    <w:uiPriority w:val="99"/>
    <w:unhideWhenUsed/>
    <w:rsid w:val="00211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BD3"/>
  </w:style>
  <w:style w:type="character" w:styleId="Hyperlink">
    <w:name w:val="Hyperlink"/>
    <w:basedOn w:val="DefaultParagraphFont"/>
    <w:uiPriority w:val="99"/>
    <w:unhideWhenUsed/>
    <w:rsid w:val="000542CC"/>
    <w:rPr>
      <w:color w:val="0563C1" w:themeColor="hyperlink"/>
      <w:u w:val="single"/>
    </w:rPr>
  </w:style>
  <w:style w:type="character" w:styleId="UnresolvedMention">
    <w:name w:val="Unresolved Mention"/>
    <w:basedOn w:val="DefaultParagraphFont"/>
    <w:uiPriority w:val="99"/>
    <w:semiHidden/>
    <w:unhideWhenUsed/>
    <w:rsid w:val="000542CC"/>
    <w:rPr>
      <w:color w:val="605E5C"/>
      <w:shd w:val="clear" w:color="auto" w:fill="E1DFDD"/>
    </w:rPr>
  </w:style>
  <w:style w:type="character" w:styleId="Strong">
    <w:name w:val="Strong"/>
    <w:basedOn w:val="DefaultParagraphFont"/>
    <w:uiPriority w:val="22"/>
    <w:qFormat/>
    <w:rsid w:val="008134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40092">
      <w:bodyDiv w:val="1"/>
      <w:marLeft w:val="0"/>
      <w:marRight w:val="0"/>
      <w:marTop w:val="0"/>
      <w:marBottom w:val="0"/>
      <w:divBdr>
        <w:top w:val="none" w:sz="0" w:space="0" w:color="auto"/>
        <w:left w:val="none" w:sz="0" w:space="0" w:color="auto"/>
        <w:bottom w:val="none" w:sz="0" w:space="0" w:color="auto"/>
        <w:right w:val="none" w:sz="0" w:space="0" w:color="auto"/>
      </w:divBdr>
    </w:div>
    <w:div w:id="307126475">
      <w:bodyDiv w:val="1"/>
      <w:marLeft w:val="0"/>
      <w:marRight w:val="0"/>
      <w:marTop w:val="0"/>
      <w:marBottom w:val="0"/>
      <w:divBdr>
        <w:top w:val="none" w:sz="0" w:space="0" w:color="auto"/>
        <w:left w:val="none" w:sz="0" w:space="0" w:color="auto"/>
        <w:bottom w:val="none" w:sz="0" w:space="0" w:color="auto"/>
        <w:right w:val="none" w:sz="0" w:space="0" w:color="auto"/>
      </w:divBdr>
    </w:div>
    <w:div w:id="308242590">
      <w:bodyDiv w:val="1"/>
      <w:marLeft w:val="0"/>
      <w:marRight w:val="0"/>
      <w:marTop w:val="0"/>
      <w:marBottom w:val="0"/>
      <w:divBdr>
        <w:top w:val="none" w:sz="0" w:space="0" w:color="auto"/>
        <w:left w:val="none" w:sz="0" w:space="0" w:color="auto"/>
        <w:bottom w:val="none" w:sz="0" w:space="0" w:color="auto"/>
        <w:right w:val="none" w:sz="0" w:space="0" w:color="auto"/>
      </w:divBdr>
    </w:div>
    <w:div w:id="364018261">
      <w:bodyDiv w:val="1"/>
      <w:marLeft w:val="0"/>
      <w:marRight w:val="0"/>
      <w:marTop w:val="0"/>
      <w:marBottom w:val="0"/>
      <w:divBdr>
        <w:top w:val="none" w:sz="0" w:space="0" w:color="auto"/>
        <w:left w:val="none" w:sz="0" w:space="0" w:color="auto"/>
        <w:bottom w:val="none" w:sz="0" w:space="0" w:color="auto"/>
        <w:right w:val="none" w:sz="0" w:space="0" w:color="auto"/>
      </w:divBdr>
    </w:div>
    <w:div w:id="378550988">
      <w:bodyDiv w:val="1"/>
      <w:marLeft w:val="0"/>
      <w:marRight w:val="0"/>
      <w:marTop w:val="0"/>
      <w:marBottom w:val="0"/>
      <w:divBdr>
        <w:top w:val="none" w:sz="0" w:space="0" w:color="auto"/>
        <w:left w:val="none" w:sz="0" w:space="0" w:color="auto"/>
        <w:bottom w:val="none" w:sz="0" w:space="0" w:color="auto"/>
        <w:right w:val="none" w:sz="0" w:space="0" w:color="auto"/>
      </w:divBdr>
      <w:divsChild>
        <w:div w:id="1681081339">
          <w:marLeft w:val="0"/>
          <w:marRight w:val="0"/>
          <w:marTop w:val="0"/>
          <w:marBottom w:val="300"/>
          <w:divBdr>
            <w:top w:val="none" w:sz="0" w:space="0" w:color="auto"/>
            <w:left w:val="none" w:sz="0" w:space="0" w:color="auto"/>
            <w:bottom w:val="none" w:sz="0" w:space="0" w:color="auto"/>
            <w:right w:val="none" w:sz="0" w:space="0" w:color="auto"/>
          </w:divBdr>
        </w:div>
      </w:divsChild>
    </w:div>
    <w:div w:id="513030811">
      <w:bodyDiv w:val="1"/>
      <w:marLeft w:val="0"/>
      <w:marRight w:val="0"/>
      <w:marTop w:val="0"/>
      <w:marBottom w:val="0"/>
      <w:divBdr>
        <w:top w:val="none" w:sz="0" w:space="0" w:color="auto"/>
        <w:left w:val="none" w:sz="0" w:space="0" w:color="auto"/>
        <w:bottom w:val="none" w:sz="0" w:space="0" w:color="auto"/>
        <w:right w:val="none" w:sz="0" w:space="0" w:color="auto"/>
      </w:divBdr>
      <w:divsChild>
        <w:div w:id="1442798862">
          <w:marLeft w:val="0"/>
          <w:marRight w:val="0"/>
          <w:marTop w:val="0"/>
          <w:marBottom w:val="0"/>
          <w:divBdr>
            <w:top w:val="none" w:sz="0" w:space="0" w:color="auto"/>
            <w:left w:val="none" w:sz="0" w:space="0" w:color="auto"/>
            <w:bottom w:val="none" w:sz="0" w:space="0" w:color="auto"/>
            <w:right w:val="none" w:sz="0" w:space="0" w:color="auto"/>
          </w:divBdr>
          <w:divsChild>
            <w:div w:id="405536925">
              <w:marLeft w:val="0"/>
              <w:marRight w:val="0"/>
              <w:marTop w:val="0"/>
              <w:marBottom w:val="0"/>
              <w:divBdr>
                <w:top w:val="none" w:sz="0" w:space="0" w:color="auto"/>
                <w:left w:val="none" w:sz="0" w:space="0" w:color="auto"/>
                <w:bottom w:val="none" w:sz="0" w:space="0" w:color="auto"/>
                <w:right w:val="none" w:sz="0" w:space="0" w:color="auto"/>
              </w:divBdr>
            </w:div>
            <w:div w:id="531384553">
              <w:marLeft w:val="0"/>
              <w:marRight w:val="0"/>
              <w:marTop w:val="0"/>
              <w:marBottom w:val="0"/>
              <w:divBdr>
                <w:top w:val="none" w:sz="0" w:space="0" w:color="auto"/>
                <w:left w:val="none" w:sz="0" w:space="0" w:color="auto"/>
                <w:bottom w:val="none" w:sz="0" w:space="0" w:color="auto"/>
                <w:right w:val="none" w:sz="0" w:space="0" w:color="auto"/>
              </w:divBdr>
            </w:div>
            <w:div w:id="1663584667">
              <w:marLeft w:val="0"/>
              <w:marRight w:val="0"/>
              <w:marTop w:val="0"/>
              <w:marBottom w:val="0"/>
              <w:divBdr>
                <w:top w:val="none" w:sz="0" w:space="0" w:color="auto"/>
                <w:left w:val="none" w:sz="0" w:space="0" w:color="auto"/>
                <w:bottom w:val="none" w:sz="0" w:space="0" w:color="auto"/>
                <w:right w:val="none" w:sz="0" w:space="0" w:color="auto"/>
              </w:divBdr>
              <w:divsChild>
                <w:div w:id="101850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5935">
          <w:marLeft w:val="0"/>
          <w:marRight w:val="0"/>
          <w:marTop w:val="0"/>
          <w:marBottom w:val="0"/>
          <w:divBdr>
            <w:top w:val="none" w:sz="0" w:space="0" w:color="auto"/>
            <w:left w:val="none" w:sz="0" w:space="0" w:color="auto"/>
            <w:bottom w:val="none" w:sz="0" w:space="0" w:color="auto"/>
            <w:right w:val="none" w:sz="0" w:space="0" w:color="auto"/>
          </w:divBdr>
          <w:divsChild>
            <w:div w:id="1839035201">
              <w:marLeft w:val="0"/>
              <w:marRight w:val="0"/>
              <w:marTop w:val="0"/>
              <w:marBottom w:val="0"/>
              <w:divBdr>
                <w:top w:val="none" w:sz="0" w:space="0" w:color="auto"/>
                <w:left w:val="none" w:sz="0" w:space="0" w:color="auto"/>
                <w:bottom w:val="none" w:sz="0" w:space="0" w:color="auto"/>
                <w:right w:val="none" w:sz="0" w:space="0" w:color="auto"/>
              </w:divBdr>
              <w:divsChild>
                <w:div w:id="1197504530">
                  <w:marLeft w:val="0"/>
                  <w:marRight w:val="0"/>
                  <w:marTop w:val="0"/>
                  <w:marBottom w:val="0"/>
                  <w:divBdr>
                    <w:top w:val="none" w:sz="0" w:space="0" w:color="auto"/>
                    <w:left w:val="none" w:sz="0" w:space="0" w:color="auto"/>
                    <w:bottom w:val="none" w:sz="0" w:space="0" w:color="auto"/>
                    <w:right w:val="none" w:sz="0" w:space="0" w:color="auto"/>
                  </w:divBdr>
                  <w:divsChild>
                    <w:div w:id="4433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138880">
      <w:bodyDiv w:val="1"/>
      <w:marLeft w:val="0"/>
      <w:marRight w:val="0"/>
      <w:marTop w:val="0"/>
      <w:marBottom w:val="0"/>
      <w:divBdr>
        <w:top w:val="none" w:sz="0" w:space="0" w:color="auto"/>
        <w:left w:val="none" w:sz="0" w:space="0" w:color="auto"/>
        <w:bottom w:val="none" w:sz="0" w:space="0" w:color="auto"/>
        <w:right w:val="none" w:sz="0" w:space="0" w:color="auto"/>
      </w:divBdr>
    </w:div>
    <w:div w:id="665865300">
      <w:bodyDiv w:val="1"/>
      <w:marLeft w:val="0"/>
      <w:marRight w:val="0"/>
      <w:marTop w:val="0"/>
      <w:marBottom w:val="0"/>
      <w:divBdr>
        <w:top w:val="none" w:sz="0" w:space="0" w:color="auto"/>
        <w:left w:val="none" w:sz="0" w:space="0" w:color="auto"/>
        <w:bottom w:val="none" w:sz="0" w:space="0" w:color="auto"/>
        <w:right w:val="none" w:sz="0" w:space="0" w:color="auto"/>
      </w:divBdr>
    </w:div>
    <w:div w:id="701590267">
      <w:bodyDiv w:val="1"/>
      <w:marLeft w:val="0"/>
      <w:marRight w:val="0"/>
      <w:marTop w:val="0"/>
      <w:marBottom w:val="0"/>
      <w:divBdr>
        <w:top w:val="none" w:sz="0" w:space="0" w:color="auto"/>
        <w:left w:val="none" w:sz="0" w:space="0" w:color="auto"/>
        <w:bottom w:val="none" w:sz="0" w:space="0" w:color="auto"/>
        <w:right w:val="none" w:sz="0" w:space="0" w:color="auto"/>
      </w:divBdr>
    </w:div>
    <w:div w:id="918909175">
      <w:bodyDiv w:val="1"/>
      <w:marLeft w:val="0"/>
      <w:marRight w:val="0"/>
      <w:marTop w:val="0"/>
      <w:marBottom w:val="0"/>
      <w:divBdr>
        <w:top w:val="none" w:sz="0" w:space="0" w:color="auto"/>
        <w:left w:val="none" w:sz="0" w:space="0" w:color="auto"/>
        <w:bottom w:val="none" w:sz="0" w:space="0" w:color="auto"/>
        <w:right w:val="none" w:sz="0" w:space="0" w:color="auto"/>
      </w:divBdr>
    </w:div>
    <w:div w:id="1068844846">
      <w:bodyDiv w:val="1"/>
      <w:marLeft w:val="0"/>
      <w:marRight w:val="0"/>
      <w:marTop w:val="0"/>
      <w:marBottom w:val="0"/>
      <w:divBdr>
        <w:top w:val="none" w:sz="0" w:space="0" w:color="auto"/>
        <w:left w:val="none" w:sz="0" w:space="0" w:color="auto"/>
        <w:bottom w:val="none" w:sz="0" w:space="0" w:color="auto"/>
        <w:right w:val="none" w:sz="0" w:space="0" w:color="auto"/>
      </w:divBdr>
    </w:div>
    <w:div w:id="1257203895">
      <w:bodyDiv w:val="1"/>
      <w:marLeft w:val="0"/>
      <w:marRight w:val="0"/>
      <w:marTop w:val="0"/>
      <w:marBottom w:val="0"/>
      <w:divBdr>
        <w:top w:val="none" w:sz="0" w:space="0" w:color="auto"/>
        <w:left w:val="none" w:sz="0" w:space="0" w:color="auto"/>
        <w:bottom w:val="none" w:sz="0" w:space="0" w:color="auto"/>
        <w:right w:val="none" w:sz="0" w:space="0" w:color="auto"/>
      </w:divBdr>
    </w:div>
    <w:div w:id="1277370131">
      <w:bodyDiv w:val="1"/>
      <w:marLeft w:val="0"/>
      <w:marRight w:val="0"/>
      <w:marTop w:val="0"/>
      <w:marBottom w:val="0"/>
      <w:divBdr>
        <w:top w:val="none" w:sz="0" w:space="0" w:color="auto"/>
        <w:left w:val="none" w:sz="0" w:space="0" w:color="auto"/>
        <w:bottom w:val="none" w:sz="0" w:space="0" w:color="auto"/>
        <w:right w:val="none" w:sz="0" w:space="0" w:color="auto"/>
      </w:divBdr>
    </w:div>
    <w:div w:id="1445340640">
      <w:bodyDiv w:val="1"/>
      <w:marLeft w:val="0"/>
      <w:marRight w:val="0"/>
      <w:marTop w:val="0"/>
      <w:marBottom w:val="0"/>
      <w:divBdr>
        <w:top w:val="none" w:sz="0" w:space="0" w:color="auto"/>
        <w:left w:val="none" w:sz="0" w:space="0" w:color="auto"/>
        <w:bottom w:val="none" w:sz="0" w:space="0" w:color="auto"/>
        <w:right w:val="none" w:sz="0" w:space="0" w:color="auto"/>
      </w:divBdr>
    </w:div>
    <w:div w:id="1463963994">
      <w:bodyDiv w:val="1"/>
      <w:marLeft w:val="0"/>
      <w:marRight w:val="0"/>
      <w:marTop w:val="0"/>
      <w:marBottom w:val="0"/>
      <w:divBdr>
        <w:top w:val="none" w:sz="0" w:space="0" w:color="auto"/>
        <w:left w:val="none" w:sz="0" w:space="0" w:color="auto"/>
        <w:bottom w:val="none" w:sz="0" w:space="0" w:color="auto"/>
        <w:right w:val="none" w:sz="0" w:space="0" w:color="auto"/>
      </w:divBdr>
    </w:div>
    <w:div w:id="1510212376">
      <w:bodyDiv w:val="1"/>
      <w:marLeft w:val="0"/>
      <w:marRight w:val="0"/>
      <w:marTop w:val="0"/>
      <w:marBottom w:val="0"/>
      <w:divBdr>
        <w:top w:val="none" w:sz="0" w:space="0" w:color="auto"/>
        <w:left w:val="none" w:sz="0" w:space="0" w:color="auto"/>
        <w:bottom w:val="none" w:sz="0" w:space="0" w:color="auto"/>
        <w:right w:val="none" w:sz="0" w:space="0" w:color="auto"/>
      </w:divBdr>
    </w:div>
    <w:div w:id="1527786672">
      <w:bodyDiv w:val="1"/>
      <w:marLeft w:val="0"/>
      <w:marRight w:val="0"/>
      <w:marTop w:val="0"/>
      <w:marBottom w:val="0"/>
      <w:divBdr>
        <w:top w:val="none" w:sz="0" w:space="0" w:color="auto"/>
        <w:left w:val="none" w:sz="0" w:space="0" w:color="auto"/>
        <w:bottom w:val="none" w:sz="0" w:space="0" w:color="auto"/>
        <w:right w:val="none" w:sz="0" w:space="0" w:color="auto"/>
      </w:divBdr>
    </w:div>
    <w:div w:id="1569224853">
      <w:bodyDiv w:val="1"/>
      <w:marLeft w:val="0"/>
      <w:marRight w:val="0"/>
      <w:marTop w:val="0"/>
      <w:marBottom w:val="0"/>
      <w:divBdr>
        <w:top w:val="none" w:sz="0" w:space="0" w:color="auto"/>
        <w:left w:val="none" w:sz="0" w:space="0" w:color="auto"/>
        <w:bottom w:val="none" w:sz="0" w:space="0" w:color="auto"/>
        <w:right w:val="none" w:sz="0" w:space="0" w:color="auto"/>
      </w:divBdr>
    </w:div>
    <w:div w:id="1814954438">
      <w:bodyDiv w:val="1"/>
      <w:marLeft w:val="0"/>
      <w:marRight w:val="0"/>
      <w:marTop w:val="0"/>
      <w:marBottom w:val="0"/>
      <w:divBdr>
        <w:top w:val="none" w:sz="0" w:space="0" w:color="auto"/>
        <w:left w:val="none" w:sz="0" w:space="0" w:color="auto"/>
        <w:bottom w:val="none" w:sz="0" w:space="0" w:color="auto"/>
        <w:right w:val="none" w:sz="0" w:space="0" w:color="auto"/>
      </w:divBdr>
    </w:div>
    <w:div w:id="1917324395">
      <w:bodyDiv w:val="1"/>
      <w:marLeft w:val="0"/>
      <w:marRight w:val="0"/>
      <w:marTop w:val="0"/>
      <w:marBottom w:val="0"/>
      <w:divBdr>
        <w:top w:val="none" w:sz="0" w:space="0" w:color="auto"/>
        <w:left w:val="none" w:sz="0" w:space="0" w:color="auto"/>
        <w:bottom w:val="none" w:sz="0" w:space="0" w:color="auto"/>
        <w:right w:val="none" w:sz="0" w:space="0" w:color="auto"/>
      </w:divBdr>
    </w:div>
    <w:div w:id="2049452454">
      <w:bodyDiv w:val="1"/>
      <w:marLeft w:val="0"/>
      <w:marRight w:val="0"/>
      <w:marTop w:val="0"/>
      <w:marBottom w:val="0"/>
      <w:divBdr>
        <w:top w:val="none" w:sz="0" w:space="0" w:color="auto"/>
        <w:left w:val="none" w:sz="0" w:space="0" w:color="auto"/>
        <w:bottom w:val="none" w:sz="0" w:space="0" w:color="auto"/>
        <w:right w:val="none" w:sz="0" w:space="0" w:color="auto"/>
      </w:divBdr>
    </w:div>
    <w:div w:id="2063089968">
      <w:bodyDiv w:val="1"/>
      <w:marLeft w:val="0"/>
      <w:marRight w:val="0"/>
      <w:marTop w:val="0"/>
      <w:marBottom w:val="0"/>
      <w:divBdr>
        <w:top w:val="none" w:sz="0" w:space="0" w:color="auto"/>
        <w:left w:val="none" w:sz="0" w:space="0" w:color="auto"/>
        <w:bottom w:val="none" w:sz="0" w:space="0" w:color="auto"/>
        <w:right w:val="none" w:sz="0" w:space="0" w:color="auto"/>
      </w:divBdr>
    </w:div>
    <w:div w:id="2111732032">
      <w:bodyDiv w:val="1"/>
      <w:marLeft w:val="0"/>
      <w:marRight w:val="0"/>
      <w:marTop w:val="0"/>
      <w:marBottom w:val="0"/>
      <w:divBdr>
        <w:top w:val="none" w:sz="0" w:space="0" w:color="auto"/>
        <w:left w:val="none" w:sz="0" w:space="0" w:color="auto"/>
        <w:bottom w:val="none" w:sz="0" w:space="0" w:color="auto"/>
        <w:right w:val="none" w:sz="0" w:space="0" w:color="auto"/>
      </w:divBdr>
      <w:divsChild>
        <w:div w:id="130785397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3635</TotalTime>
  <Pages>4</Pages>
  <Words>1083</Words>
  <Characters>6176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Vragolov, Klara</dc:creator>
  <cp:keywords/>
  <dc:description/>
  <cp:lastModifiedBy>Vragolov, Klara</cp:lastModifiedBy>
  <cp:revision>85</cp:revision>
  <dcterms:created xsi:type="dcterms:W3CDTF">2024-05-29T09:20:00Z</dcterms:created>
  <dcterms:modified xsi:type="dcterms:W3CDTF">2024-12-20T13:23:00Z</dcterms:modified>
</cp:coreProperties>
</file>