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21249" w14:textId="77777777" w:rsidR="00250F31" w:rsidRPr="004315F1" w:rsidRDefault="00250F31" w:rsidP="00250F31">
      <w:pPr>
        <w:spacing w:after="0" w:line="240" w:lineRule="auto"/>
        <w:jc w:val="center"/>
        <w:rPr>
          <w:rFonts w:ascii="Segoe UI" w:hAnsi="Segoe UI" w:cs="Segoe UI"/>
          <w:color w:val="000000" w:themeColor="text1"/>
          <w:sz w:val="20"/>
          <w:szCs w:val="20"/>
          <w:lang w:val="hr-HR"/>
        </w:rPr>
      </w:pPr>
      <w:bookmarkStart w:id="0" w:name="_Hlk190871423"/>
      <w:r w:rsidRPr="004315F1">
        <w:rPr>
          <w:rFonts w:ascii="Segoe UI" w:hAnsi="Segoe UI" w:cs="Segoe UI"/>
          <w:color w:val="000000" w:themeColor="text1"/>
          <w:sz w:val="20"/>
          <w:szCs w:val="20"/>
          <w:lang w:val="hr-HR"/>
        </w:rPr>
        <w:t>PRIOPĆENJE ZA MEDIJE</w:t>
      </w:r>
    </w:p>
    <w:p w14:paraId="387450FD" w14:textId="77777777" w:rsidR="00250F31" w:rsidRPr="004315F1" w:rsidRDefault="00250F31" w:rsidP="00250F31">
      <w:pPr>
        <w:spacing w:after="0" w:line="240" w:lineRule="auto"/>
        <w:rPr>
          <w:rFonts w:ascii="Segoe UI" w:hAnsi="Segoe UI" w:cs="Segoe UI"/>
          <w:color w:val="000000" w:themeColor="text1"/>
          <w:sz w:val="20"/>
          <w:szCs w:val="20"/>
          <w:lang w:val="hr-HR"/>
        </w:rPr>
      </w:pPr>
    </w:p>
    <w:p w14:paraId="533C1C9C" w14:textId="03F30E56" w:rsidR="00C66458" w:rsidRPr="004315F1" w:rsidRDefault="00250F31" w:rsidP="00250F31">
      <w:pPr>
        <w:spacing w:after="0" w:line="240" w:lineRule="auto"/>
        <w:jc w:val="center"/>
        <w:rPr>
          <w:rFonts w:ascii="Segoe UI" w:hAnsi="Segoe UI" w:cs="Segoe UI"/>
          <w:b/>
          <w:bCs/>
          <w:color w:val="000000" w:themeColor="text1"/>
          <w:sz w:val="24"/>
          <w:szCs w:val="24"/>
          <w:lang w:val="hr-HR"/>
        </w:rPr>
      </w:pPr>
      <w:r w:rsidRPr="004315F1">
        <w:rPr>
          <w:rFonts w:ascii="Segoe UI" w:hAnsi="Segoe UI" w:cs="Segoe UI"/>
          <w:b/>
          <w:bCs/>
          <w:color w:val="000000" w:themeColor="text1"/>
          <w:sz w:val="24"/>
          <w:szCs w:val="24"/>
          <w:lang w:val="hr-HR"/>
        </w:rPr>
        <w:t>PREMIJER</w:t>
      </w:r>
      <w:r w:rsidR="00C66458" w:rsidRPr="004315F1">
        <w:rPr>
          <w:rFonts w:ascii="Segoe UI" w:hAnsi="Segoe UI" w:cs="Segoe UI"/>
          <w:b/>
          <w:bCs/>
          <w:color w:val="000000" w:themeColor="text1"/>
          <w:sz w:val="24"/>
          <w:szCs w:val="24"/>
          <w:lang w:val="hr-HR"/>
        </w:rPr>
        <w:t>A</w:t>
      </w:r>
      <w:r w:rsidRPr="004315F1">
        <w:rPr>
          <w:rFonts w:ascii="Segoe UI" w:hAnsi="Segoe UI" w:cs="Segoe UI"/>
          <w:b/>
          <w:bCs/>
          <w:color w:val="000000" w:themeColor="text1"/>
          <w:sz w:val="24"/>
          <w:szCs w:val="24"/>
          <w:lang w:val="hr-HR"/>
        </w:rPr>
        <w:t xml:space="preserve"> </w:t>
      </w:r>
      <w:r w:rsidR="00704745" w:rsidRPr="004315F1">
        <w:rPr>
          <w:rFonts w:ascii="Segoe UI" w:hAnsi="Segoe UI" w:cs="Segoe UI"/>
          <w:b/>
          <w:bCs/>
          <w:color w:val="000000" w:themeColor="text1"/>
          <w:sz w:val="24"/>
          <w:szCs w:val="24"/>
          <w:lang w:val="hr-HR"/>
        </w:rPr>
        <w:t>POSLJEDNJE</w:t>
      </w:r>
      <w:r w:rsidRPr="004315F1">
        <w:rPr>
          <w:rFonts w:ascii="Segoe UI" w:hAnsi="Segoe UI" w:cs="Segoe UI"/>
          <w:b/>
          <w:bCs/>
          <w:color w:val="000000" w:themeColor="text1"/>
          <w:sz w:val="24"/>
          <w:szCs w:val="24"/>
          <w:lang w:val="hr-HR"/>
        </w:rPr>
        <w:t xml:space="preserve"> SEZONE SERIJE „</w:t>
      </w:r>
      <w:r w:rsidR="00704745" w:rsidRPr="004315F1">
        <w:rPr>
          <w:rFonts w:ascii="Segoe UI" w:hAnsi="Segoe UI" w:cs="Segoe UI"/>
          <w:b/>
          <w:bCs/>
          <w:color w:val="000000" w:themeColor="text1"/>
          <w:sz w:val="24"/>
          <w:szCs w:val="24"/>
          <w:lang w:val="hr-HR"/>
        </w:rPr>
        <w:t>SLUŠKINJINA PRIČA</w:t>
      </w:r>
      <w:r w:rsidRPr="004315F1">
        <w:rPr>
          <w:rFonts w:ascii="Segoe UI" w:hAnsi="Segoe UI" w:cs="Segoe UI"/>
          <w:b/>
          <w:bCs/>
          <w:color w:val="000000" w:themeColor="text1"/>
          <w:sz w:val="24"/>
          <w:szCs w:val="24"/>
          <w:lang w:val="hr-HR"/>
        </w:rPr>
        <w:t xml:space="preserve">“ </w:t>
      </w:r>
    </w:p>
    <w:p w14:paraId="6153C4E9" w14:textId="542E76E3" w:rsidR="00250F31" w:rsidRPr="004315F1" w:rsidRDefault="00704745" w:rsidP="00250F31">
      <w:pPr>
        <w:spacing w:after="0" w:line="240" w:lineRule="auto"/>
        <w:jc w:val="center"/>
        <w:rPr>
          <w:rFonts w:ascii="Segoe UI" w:hAnsi="Segoe UI" w:cs="Segoe UI"/>
          <w:b/>
          <w:bCs/>
          <w:color w:val="000000" w:themeColor="text1"/>
          <w:sz w:val="24"/>
          <w:szCs w:val="24"/>
          <w:lang w:val="hr-HR"/>
        </w:rPr>
      </w:pPr>
      <w:r w:rsidRPr="004315F1">
        <w:rPr>
          <w:rFonts w:ascii="Segoe UI" w:hAnsi="Segoe UI" w:cs="Segoe UI"/>
          <w:b/>
          <w:bCs/>
          <w:color w:val="000000" w:themeColor="text1"/>
          <w:sz w:val="24"/>
          <w:szCs w:val="24"/>
          <w:lang w:val="hr-HR"/>
        </w:rPr>
        <w:t>8</w:t>
      </w:r>
      <w:r w:rsidR="00250F31" w:rsidRPr="004315F1">
        <w:rPr>
          <w:rFonts w:ascii="Segoe UI" w:hAnsi="Segoe UI" w:cs="Segoe UI"/>
          <w:b/>
          <w:bCs/>
          <w:color w:val="000000" w:themeColor="text1"/>
          <w:sz w:val="24"/>
          <w:szCs w:val="24"/>
          <w:lang w:val="hr-HR"/>
        </w:rPr>
        <w:t>. TRAVNJA</w:t>
      </w:r>
      <w:r w:rsidR="00C66458" w:rsidRPr="004315F1">
        <w:rPr>
          <w:rFonts w:ascii="Segoe UI" w:hAnsi="Segoe UI" w:cs="Segoe UI"/>
          <w:b/>
          <w:bCs/>
          <w:color w:val="000000" w:themeColor="text1"/>
          <w:sz w:val="24"/>
          <w:szCs w:val="24"/>
          <w:lang w:val="hr-HR"/>
        </w:rPr>
        <w:t xml:space="preserve"> NA MAXU</w:t>
      </w:r>
    </w:p>
    <w:p w14:paraId="4279F93B" w14:textId="77777777" w:rsidR="00BC09D0" w:rsidRPr="004315F1" w:rsidRDefault="00BC09D0" w:rsidP="00250F31">
      <w:pPr>
        <w:spacing w:after="0" w:line="240" w:lineRule="auto"/>
        <w:jc w:val="center"/>
        <w:rPr>
          <w:rFonts w:ascii="Segoe UI" w:hAnsi="Segoe UI" w:cs="Segoe UI"/>
          <w:b/>
          <w:bCs/>
          <w:color w:val="000000" w:themeColor="text1"/>
          <w:sz w:val="20"/>
          <w:szCs w:val="20"/>
          <w:lang w:val="hr-HR"/>
        </w:rPr>
      </w:pPr>
    </w:p>
    <w:p w14:paraId="2CD5BFC3" w14:textId="193C90FD" w:rsidR="00BC09D0" w:rsidRPr="004315F1" w:rsidRDefault="000C0CEF" w:rsidP="00250F31">
      <w:pPr>
        <w:spacing w:after="0" w:line="240" w:lineRule="auto"/>
        <w:jc w:val="center"/>
        <w:rPr>
          <w:rFonts w:ascii="Segoe UI" w:hAnsi="Segoe UI" w:cs="Segoe UI"/>
          <w:b/>
          <w:bCs/>
          <w:color w:val="000000" w:themeColor="text1"/>
          <w:sz w:val="20"/>
          <w:szCs w:val="20"/>
          <w:lang w:val="hr-HR"/>
        </w:rPr>
      </w:pPr>
      <w:r w:rsidRPr="004315F1">
        <w:rPr>
          <w:rFonts w:ascii="Segoe UI" w:hAnsi="Segoe UI" w:cs="Segoe UI"/>
          <w:b/>
          <w:bCs/>
          <w:noProof/>
          <w:color w:val="000000" w:themeColor="text1"/>
          <w:sz w:val="20"/>
          <w:szCs w:val="20"/>
          <w:lang w:val="hr-HR"/>
        </w:rPr>
        <w:drawing>
          <wp:inline distT="0" distB="0" distL="0" distR="0" wp14:anchorId="53D99EFB" wp14:editId="2FFC46FD">
            <wp:extent cx="5762625" cy="3238500"/>
            <wp:effectExtent l="0" t="0" r="9525" b="0"/>
            <wp:docPr id="1264249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2625" cy="3238500"/>
                    </a:xfrm>
                    <a:prstGeom prst="rect">
                      <a:avLst/>
                    </a:prstGeom>
                    <a:noFill/>
                    <a:ln>
                      <a:noFill/>
                    </a:ln>
                  </pic:spPr>
                </pic:pic>
              </a:graphicData>
            </a:graphic>
          </wp:inline>
        </w:drawing>
      </w:r>
    </w:p>
    <w:p w14:paraId="34785634" w14:textId="4392EB5D" w:rsidR="00250F31" w:rsidRPr="004315F1" w:rsidRDefault="00BC09D0" w:rsidP="000C0CEF">
      <w:pPr>
        <w:spacing w:after="0" w:line="240" w:lineRule="auto"/>
        <w:jc w:val="center"/>
        <w:rPr>
          <w:rFonts w:ascii="Segoe UI" w:hAnsi="Segoe UI" w:cs="Segoe UI"/>
          <w:color w:val="000000" w:themeColor="text1"/>
          <w:sz w:val="20"/>
          <w:szCs w:val="20"/>
          <w:lang w:val="hr-HR"/>
        </w:rPr>
      </w:pPr>
      <w:r w:rsidRPr="004315F1">
        <w:rPr>
          <w:rFonts w:ascii="Segoe UI" w:hAnsi="Segoe UI" w:cs="Segoe UI"/>
          <w:color w:val="000000" w:themeColor="text1"/>
          <w:sz w:val="20"/>
          <w:szCs w:val="20"/>
          <w:lang w:val="hr-HR"/>
        </w:rPr>
        <w:t xml:space="preserve">  </w:t>
      </w:r>
    </w:p>
    <w:p w14:paraId="078FDB64" w14:textId="7446FE9F" w:rsidR="00250F31" w:rsidRPr="004315F1" w:rsidRDefault="00250F31" w:rsidP="00250F31">
      <w:pPr>
        <w:spacing w:after="0" w:line="240" w:lineRule="auto"/>
        <w:jc w:val="both"/>
        <w:rPr>
          <w:rFonts w:ascii="Segoe UI" w:hAnsi="Segoe UI" w:cs="Segoe UI"/>
          <w:b/>
          <w:noProof/>
          <w:color w:val="000000" w:themeColor="text1"/>
          <w:sz w:val="20"/>
          <w:szCs w:val="20"/>
          <w:lang w:val="hr-HR"/>
        </w:rPr>
      </w:pPr>
      <w:r w:rsidRPr="004315F1">
        <w:rPr>
          <w:rFonts w:ascii="Segoe UI" w:hAnsi="Segoe UI" w:cs="Segoe UI"/>
          <w:b/>
          <w:noProof/>
          <w:color w:val="000000" w:themeColor="text1"/>
          <w:sz w:val="20"/>
          <w:szCs w:val="20"/>
          <w:lang w:val="hr-HR"/>
        </w:rPr>
        <w:t xml:space="preserve">Zagreb, </w:t>
      </w:r>
      <w:r w:rsidR="00704745" w:rsidRPr="004315F1">
        <w:rPr>
          <w:rFonts w:ascii="Segoe UI" w:hAnsi="Segoe UI" w:cs="Segoe UI"/>
          <w:b/>
          <w:noProof/>
          <w:color w:val="000000" w:themeColor="text1"/>
          <w:sz w:val="20"/>
          <w:szCs w:val="20"/>
          <w:lang w:val="hr-HR"/>
        </w:rPr>
        <w:t>12</w:t>
      </w:r>
      <w:r w:rsidRPr="004315F1">
        <w:rPr>
          <w:rFonts w:ascii="Segoe UI" w:hAnsi="Segoe UI" w:cs="Segoe UI"/>
          <w:b/>
          <w:noProof/>
          <w:color w:val="000000" w:themeColor="text1"/>
          <w:sz w:val="20"/>
          <w:szCs w:val="20"/>
          <w:lang w:val="hr-HR"/>
        </w:rPr>
        <w:t xml:space="preserve">. </w:t>
      </w:r>
      <w:r w:rsidR="00704745" w:rsidRPr="004315F1">
        <w:rPr>
          <w:rFonts w:ascii="Segoe UI" w:hAnsi="Segoe UI" w:cs="Segoe UI"/>
          <w:b/>
          <w:noProof/>
          <w:color w:val="000000" w:themeColor="text1"/>
          <w:sz w:val="20"/>
          <w:szCs w:val="20"/>
          <w:lang w:val="hr-HR"/>
        </w:rPr>
        <w:t>ožujka</w:t>
      </w:r>
      <w:r w:rsidRPr="004315F1">
        <w:rPr>
          <w:rFonts w:ascii="Segoe UI" w:hAnsi="Segoe UI" w:cs="Segoe UI"/>
          <w:b/>
          <w:noProof/>
          <w:color w:val="000000" w:themeColor="text1"/>
          <w:sz w:val="20"/>
          <w:szCs w:val="20"/>
          <w:lang w:val="hr-HR"/>
        </w:rPr>
        <w:t xml:space="preserve"> 2025.</w:t>
      </w:r>
    </w:p>
    <w:p w14:paraId="19D43769" w14:textId="77777777" w:rsidR="00493DBA" w:rsidRPr="004315F1" w:rsidRDefault="00493DBA" w:rsidP="00250F31">
      <w:pPr>
        <w:spacing w:after="0" w:line="240" w:lineRule="auto"/>
        <w:jc w:val="both"/>
        <w:rPr>
          <w:rFonts w:ascii="Segoe UI" w:hAnsi="Segoe UI" w:cs="Segoe UI"/>
          <w:b/>
          <w:noProof/>
          <w:color w:val="000000" w:themeColor="text1"/>
          <w:sz w:val="20"/>
          <w:szCs w:val="20"/>
          <w:lang w:val="hr-HR"/>
        </w:rPr>
      </w:pPr>
    </w:p>
    <w:p w14:paraId="2349DA13" w14:textId="77777777" w:rsidR="00704745" w:rsidRPr="004315F1" w:rsidRDefault="00704745" w:rsidP="00704745">
      <w:pPr>
        <w:spacing w:after="0" w:line="240" w:lineRule="auto"/>
        <w:jc w:val="both"/>
        <w:rPr>
          <w:rFonts w:ascii="Segoe UI" w:hAnsi="Segoe UI" w:cs="Segoe UI"/>
          <w:bCs/>
          <w:noProof/>
          <w:color w:val="000000" w:themeColor="text1"/>
          <w:sz w:val="20"/>
          <w:szCs w:val="20"/>
          <w:lang w:val="hr-HR"/>
        </w:rPr>
      </w:pPr>
      <w:r w:rsidRPr="004315F1">
        <w:rPr>
          <w:rFonts w:ascii="Segoe UI" w:hAnsi="Segoe UI" w:cs="Segoe UI"/>
          <w:bCs/>
          <w:noProof/>
          <w:color w:val="000000" w:themeColor="text1"/>
          <w:sz w:val="20"/>
          <w:szCs w:val="20"/>
          <w:lang w:val="hr-HR"/>
        </w:rPr>
        <w:t>Premijera posljednje, šeste sezone Emmyjem nagrađene</w:t>
      </w:r>
      <w:r w:rsidRPr="004315F1">
        <w:rPr>
          <w:rFonts w:ascii="Segoe UI" w:hAnsi="Segoe UI" w:cs="Segoe UI"/>
          <w:color w:val="000000" w:themeColor="text1"/>
          <w:sz w:val="20"/>
          <w:szCs w:val="20"/>
          <w:lang w:val="hr-HR"/>
        </w:rPr>
        <w:t xml:space="preserve"> serije „</w:t>
      </w:r>
      <w:r w:rsidRPr="004315F1">
        <w:rPr>
          <w:rFonts w:ascii="Segoe UI" w:hAnsi="Segoe UI" w:cs="Segoe UI"/>
          <w:b/>
          <w:bCs/>
          <w:color w:val="000000" w:themeColor="text1"/>
          <w:sz w:val="20"/>
          <w:szCs w:val="20"/>
          <w:lang w:val="hr-HR"/>
        </w:rPr>
        <w:t>Sluškinjina priča</w:t>
      </w:r>
      <w:r w:rsidRPr="004315F1">
        <w:rPr>
          <w:rFonts w:ascii="Segoe UI" w:hAnsi="Segoe UI" w:cs="Segoe UI"/>
          <w:color w:val="000000" w:themeColor="text1"/>
          <w:sz w:val="20"/>
          <w:szCs w:val="20"/>
          <w:lang w:val="hr-HR"/>
        </w:rPr>
        <w:t xml:space="preserve">“ (The Handmaid's Tale) bit će </w:t>
      </w:r>
      <w:r w:rsidRPr="004315F1">
        <w:rPr>
          <w:rFonts w:ascii="Segoe UI" w:hAnsi="Segoe UI" w:cs="Segoe UI"/>
          <w:b/>
          <w:bCs/>
          <w:color w:val="000000" w:themeColor="text1"/>
          <w:sz w:val="20"/>
          <w:szCs w:val="20"/>
          <w:lang w:val="hr-HR"/>
        </w:rPr>
        <w:t>8. travnja</w:t>
      </w:r>
      <w:r w:rsidRPr="004315F1">
        <w:rPr>
          <w:rFonts w:ascii="Segoe UI" w:hAnsi="Segoe UI" w:cs="Segoe UI"/>
          <w:color w:val="000000" w:themeColor="text1"/>
          <w:sz w:val="20"/>
          <w:szCs w:val="20"/>
          <w:lang w:val="hr-HR"/>
        </w:rPr>
        <w:t xml:space="preserve"> </w:t>
      </w:r>
      <w:r w:rsidRPr="004315F1">
        <w:rPr>
          <w:rFonts w:ascii="Segoe UI" w:hAnsi="Segoe UI" w:cs="Segoe UI"/>
          <w:bCs/>
          <w:noProof/>
          <w:color w:val="000000" w:themeColor="text1"/>
          <w:sz w:val="20"/>
          <w:szCs w:val="20"/>
          <w:lang w:val="hr-HR"/>
        </w:rPr>
        <w:t xml:space="preserve">na </w:t>
      </w:r>
      <w:hyperlink r:id="rId7" w:history="1">
        <w:r w:rsidRPr="004315F1">
          <w:rPr>
            <w:rStyle w:val="Hyperlink"/>
            <w:rFonts w:ascii="Segoe UI" w:hAnsi="Segoe UI" w:cs="Segoe UI"/>
            <w:bCs/>
            <w:noProof/>
            <w:color w:val="000000" w:themeColor="text1"/>
            <w:sz w:val="20"/>
            <w:szCs w:val="20"/>
            <w:lang w:val="hr-HR"/>
          </w:rPr>
          <w:t>Max</w:t>
        </w:r>
      </w:hyperlink>
      <w:r w:rsidRPr="004315F1">
        <w:rPr>
          <w:rFonts w:ascii="Segoe UI" w:hAnsi="Segoe UI" w:cs="Segoe UI"/>
          <w:bCs/>
          <w:noProof/>
          <w:color w:val="000000" w:themeColor="text1"/>
          <w:sz w:val="20"/>
          <w:szCs w:val="20"/>
          <w:lang w:val="hr-HR"/>
        </w:rPr>
        <w:t xml:space="preserve"> streaming platformi, kada u ponudu dolaze prve tri epizode. </w:t>
      </w:r>
    </w:p>
    <w:p w14:paraId="22B61B89" w14:textId="77777777" w:rsidR="00704745" w:rsidRPr="004315F1" w:rsidRDefault="00704745" w:rsidP="00704745">
      <w:pPr>
        <w:spacing w:after="0" w:line="240" w:lineRule="auto"/>
        <w:jc w:val="both"/>
        <w:rPr>
          <w:rFonts w:ascii="Segoe UI" w:hAnsi="Segoe UI" w:cs="Segoe UI"/>
          <w:bCs/>
          <w:noProof/>
          <w:color w:val="000000" w:themeColor="text1"/>
          <w:sz w:val="20"/>
          <w:szCs w:val="20"/>
          <w:lang w:val="hr-HR"/>
        </w:rPr>
      </w:pPr>
    </w:p>
    <w:p w14:paraId="0854B770" w14:textId="050A7537" w:rsidR="00704745" w:rsidRPr="004315F1" w:rsidRDefault="00704745" w:rsidP="00493DBA">
      <w:pPr>
        <w:spacing w:after="0" w:line="240" w:lineRule="auto"/>
        <w:jc w:val="both"/>
        <w:rPr>
          <w:rFonts w:ascii="Segoe UI" w:hAnsi="Segoe UI" w:cs="Segoe UI"/>
          <w:bCs/>
          <w:noProof/>
          <w:color w:val="000000" w:themeColor="text1"/>
          <w:sz w:val="20"/>
          <w:szCs w:val="20"/>
          <w:lang w:val="hr-HR"/>
        </w:rPr>
      </w:pPr>
      <w:r w:rsidRPr="004315F1">
        <w:rPr>
          <w:rFonts w:ascii="Segoe UI" w:hAnsi="Segoe UI" w:cs="Segoe UI"/>
          <w:bCs/>
          <w:noProof/>
          <w:color w:val="000000" w:themeColor="text1"/>
          <w:sz w:val="20"/>
          <w:szCs w:val="20"/>
          <w:lang w:val="hr-HR"/>
        </w:rPr>
        <w:t>U posljednjoj sezoni serije „Sluškinjina priča", Junein nepopustljivi duh i odlučnost povlače je natrag u borbu da sruši Gilead. Luke i Moira pridružuju se otporu. Serena pokušava reformirati Gilead dok se zapovjednik Lawrence i teta Lydia obračunavaju s onim što su učinili, a Nick se suočava s izazovnim testovima karaktera. Ovo posljednje poglavlje Juneinog putovanja naglašava važnost nade, hrabrosti, solidarnosti i otpornosti u potrazi za pravdom i slobodom.</w:t>
      </w:r>
    </w:p>
    <w:p w14:paraId="06560156" w14:textId="77777777" w:rsidR="00704745" w:rsidRPr="004315F1" w:rsidRDefault="00704745" w:rsidP="00493DBA">
      <w:pPr>
        <w:spacing w:after="0" w:line="240" w:lineRule="auto"/>
        <w:jc w:val="both"/>
        <w:rPr>
          <w:rFonts w:ascii="Segoe UI" w:hAnsi="Segoe UI" w:cs="Segoe UI"/>
          <w:bCs/>
          <w:noProof/>
          <w:color w:val="000000" w:themeColor="text1"/>
          <w:sz w:val="20"/>
          <w:szCs w:val="20"/>
          <w:lang w:val="hr-HR"/>
        </w:rPr>
      </w:pPr>
    </w:p>
    <w:p w14:paraId="1201F5FB" w14:textId="1B634A6D" w:rsidR="00493DBA" w:rsidRPr="004315F1" w:rsidRDefault="00704745" w:rsidP="00493DBA">
      <w:pPr>
        <w:spacing w:after="0" w:line="240" w:lineRule="auto"/>
        <w:jc w:val="both"/>
        <w:rPr>
          <w:rFonts w:ascii="Segoe UI" w:hAnsi="Segoe UI" w:cs="Segoe UI"/>
          <w:bCs/>
          <w:noProof/>
          <w:color w:val="000000" w:themeColor="text1"/>
          <w:sz w:val="20"/>
          <w:szCs w:val="20"/>
          <w:lang w:val="hr-HR"/>
        </w:rPr>
      </w:pPr>
      <w:r w:rsidRPr="004315F1">
        <w:rPr>
          <w:rFonts w:ascii="Segoe UI" w:hAnsi="Segoe UI" w:cs="Segoe UI"/>
          <w:bCs/>
          <w:noProof/>
          <w:color w:val="000000" w:themeColor="text1"/>
          <w:sz w:val="20"/>
          <w:szCs w:val="20"/>
          <w:lang w:val="hr-HR"/>
        </w:rPr>
        <w:t xml:space="preserve">U glavnim ulogama su </w:t>
      </w:r>
      <w:r w:rsidR="00493DBA" w:rsidRPr="004315F1">
        <w:rPr>
          <w:rFonts w:ascii="Segoe UI" w:hAnsi="Segoe UI" w:cs="Segoe UI"/>
          <w:bCs/>
          <w:noProof/>
          <w:color w:val="000000" w:themeColor="text1"/>
          <w:sz w:val="20"/>
          <w:szCs w:val="20"/>
          <w:lang w:val="hr-HR"/>
        </w:rPr>
        <w:t>Elisabeth Moss, Yvonne Strahovski, Bradley Whitford, Max Minghella, Ann Dowd, O.T. Fagbenle, Samira Wiley, Madeline Brewer, Amanda Brugel, Sam Jaeger, Ever Carradine</w:t>
      </w:r>
      <w:r w:rsidRPr="004315F1">
        <w:rPr>
          <w:rFonts w:ascii="Segoe UI" w:hAnsi="Segoe UI" w:cs="Segoe UI"/>
          <w:bCs/>
          <w:noProof/>
          <w:color w:val="000000" w:themeColor="text1"/>
          <w:sz w:val="20"/>
          <w:szCs w:val="20"/>
          <w:lang w:val="hr-HR"/>
        </w:rPr>
        <w:t xml:space="preserve"> i</w:t>
      </w:r>
      <w:r w:rsidR="00493DBA" w:rsidRPr="004315F1">
        <w:rPr>
          <w:rFonts w:ascii="Segoe UI" w:hAnsi="Segoe UI" w:cs="Segoe UI"/>
          <w:bCs/>
          <w:noProof/>
          <w:color w:val="000000" w:themeColor="text1"/>
          <w:sz w:val="20"/>
          <w:szCs w:val="20"/>
          <w:lang w:val="hr-HR"/>
        </w:rPr>
        <w:t xml:space="preserve"> Josh Charles.</w:t>
      </w:r>
    </w:p>
    <w:p w14:paraId="4AFBAD61" w14:textId="77777777" w:rsidR="00704745" w:rsidRPr="004315F1" w:rsidRDefault="00704745" w:rsidP="00493DBA">
      <w:pPr>
        <w:spacing w:after="0" w:line="240" w:lineRule="auto"/>
        <w:jc w:val="both"/>
        <w:rPr>
          <w:rFonts w:ascii="Segoe UI" w:hAnsi="Segoe UI" w:cs="Segoe UI"/>
          <w:bCs/>
          <w:noProof/>
          <w:color w:val="000000" w:themeColor="text1"/>
          <w:sz w:val="20"/>
          <w:szCs w:val="20"/>
          <w:lang w:val="hr-HR"/>
        </w:rPr>
      </w:pPr>
    </w:p>
    <w:p w14:paraId="494FF72D" w14:textId="4D87AA88" w:rsidR="00704745" w:rsidRPr="004315F1" w:rsidRDefault="00704745" w:rsidP="00493DBA">
      <w:pPr>
        <w:spacing w:after="0" w:line="240" w:lineRule="auto"/>
        <w:jc w:val="both"/>
        <w:rPr>
          <w:rFonts w:ascii="Segoe UI" w:hAnsi="Segoe UI" w:cs="Segoe UI"/>
          <w:bCs/>
          <w:noProof/>
          <w:color w:val="000000" w:themeColor="text1"/>
          <w:sz w:val="20"/>
          <w:szCs w:val="20"/>
          <w:lang w:val="hr-HR"/>
        </w:rPr>
      </w:pPr>
      <w:r w:rsidRPr="004315F1">
        <w:rPr>
          <w:rFonts w:ascii="Segoe UI" w:hAnsi="Segoe UI" w:cs="Segoe UI"/>
          <w:bCs/>
          <w:noProof/>
          <w:color w:val="000000" w:themeColor="text1"/>
          <w:sz w:val="20"/>
          <w:szCs w:val="20"/>
          <w:lang w:val="hr-HR"/>
        </w:rPr>
        <w:t>The Handmaid's Tale producirala je MGM televizija. Producenti šeste sezone su Bruce Miller, koji je ujedno i kreator serije, Warren Littlefield, Eric Tuchman, Yahlin Chang, Elisabeth Moss, Steve Stark, Sheila Hockin, John Weber, Frank Siracusa, Kim Todd, Daniel Wilson i Fran Sears.</w:t>
      </w:r>
    </w:p>
    <w:p w14:paraId="70464D63" w14:textId="77777777" w:rsidR="00493DBA" w:rsidRPr="004315F1" w:rsidRDefault="00493DBA" w:rsidP="00493DBA">
      <w:pPr>
        <w:spacing w:after="0" w:line="240" w:lineRule="auto"/>
        <w:jc w:val="both"/>
        <w:rPr>
          <w:rFonts w:ascii="Segoe UI" w:hAnsi="Segoe UI" w:cs="Segoe UI"/>
          <w:b/>
          <w:noProof/>
          <w:color w:val="000000" w:themeColor="text1"/>
          <w:sz w:val="20"/>
          <w:szCs w:val="20"/>
          <w:lang w:val="hr-HR"/>
        </w:rPr>
      </w:pPr>
      <w:r w:rsidRPr="004315F1">
        <w:rPr>
          <w:rFonts w:ascii="Segoe UI" w:hAnsi="Segoe UI" w:cs="Segoe UI"/>
          <w:b/>
          <w:noProof/>
          <w:color w:val="000000" w:themeColor="text1"/>
          <w:sz w:val="20"/>
          <w:szCs w:val="20"/>
          <w:lang w:val="hr-HR"/>
        </w:rPr>
        <w:t xml:space="preserve"> </w:t>
      </w:r>
    </w:p>
    <w:bookmarkEnd w:id="0"/>
    <w:p w14:paraId="209424B9" w14:textId="2630E851" w:rsidR="00250F31" w:rsidRPr="004315F1" w:rsidRDefault="008440B4" w:rsidP="00250F31">
      <w:pPr>
        <w:spacing w:after="0" w:line="240" w:lineRule="auto"/>
        <w:jc w:val="both"/>
        <w:rPr>
          <w:rFonts w:ascii="Segoe UI" w:hAnsi="Segoe UI" w:cs="Segoe UI"/>
          <w:color w:val="000000" w:themeColor="text1"/>
          <w:sz w:val="20"/>
          <w:szCs w:val="20"/>
          <w:lang w:val="hr-HR"/>
        </w:rPr>
      </w:pPr>
      <w:r w:rsidRPr="004315F1">
        <w:rPr>
          <w:rFonts w:ascii="Segoe UI" w:hAnsi="Segoe UI" w:cs="Segoe UI"/>
          <w:color w:val="000000" w:themeColor="text1"/>
          <w:sz w:val="20"/>
          <w:szCs w:val="20"/>
          <w:lang w:val="hr-HR"/>
        </w:rPr>
        <w:t>Prv</w:t>
      </w:r>
      <w:r w:rsidR="00704745" w:rsidRPr="004315F1">
        <w:rPr>
          <w:rFonts w:ascii="Segoe UI" w:hAnsi="Segoe UI" w:cs="Segoe UI"/>
          <w:color w:val="000000" w:themeColor="text1"/>
          <w:sz w:val="20"/>
          <w:szCs w:val="20"/>
          <w:lang w:val="hr-HR"/>
        </w:rPr>
        <w:t>ih pet</w:t>
      </w:r>
      <w:r w:rsidRPr="004315F1">
        <w:rPr>
          <w:rFonts w:ascii="Segoe UI" w:hAnsi="Segoe UI" w:cs="Segoe UI"/>
          <w:color w:val="000000" w:themeColor="text1"/>
          <w:sz w:val="20"/>
          <w:szCs w:val="20"/>
          <w:lang w:val="hr-HR"/>
        </w:rPr>
        <w:t xml:space="preserve"> sezona </w:t>
      </w:r>
      <w:r w:rsidR="00704745" w:rsidRPr="004315F1">
        <w:rPr>
          <w:rFonts w:ascii="Segoe UI" w:hAnsi="Segoe UI" w:cs="Segoe UI"/>
          <w:color w:val="000000" w:themeColor="text1"/>
          <w:sz w:val="20"/>
          <w:szCs w:val="20"/>
          <w:lang w:val="hr-HR"/>
        </w:rPr>
        <w:t>serije „Sluškinjina priča“</w:t>
      </w:r>
      <w:r w:rsidRPr="004315F1">
        <w:rPr>
          <w:rFonts w:ascii="Segoe UI" w:hAnsi="Segoe UI" w:cs="Segoe UI"/>
          <w:color w:val="000000" w:themeColor="text1"/>
          <w:sz w:val="20"/>
          <w:szCs w:val="20"/>
          <w:lang w:val="hr-HR"/>
        </w:rPr>
        <w:t xml:space="preserve"> dostupn</w:t>
      </w:r>
      <w:r w:rsidR="00704745" w:rsidRPr="004315F1">
        <w:rPr>
          <w:rFonts w:ascii="Segoe UI" w:hAnsi="Segoe UI" w:cs="Segoe UI"/>
          <w:color w:val="000000" w:themeColor="text1"/>
          <w:sz w:val="20"/>
          <w:szCs w:val="20"/>
          <w:lang w:val="hr-HR"/>
        </w:rPr>
        <w:t>o je</w:t>
      </w:r>
      <w:r w:rsidRPr="004315F1">
        <w:rPr>
          <w:rFonts w:ascii="Segoe UI" w:hAnsi="Segoe UI" w:cs="Segoe UI"/>
          <w:color w:val="000000" w:themeColor="text1"/>
          <w:sz w:val="20"/>
          <w:szCs w:val="20"/>
          <w:lang w:val="hr-HR"/>
        </w:rPr>
        <w:t xml:space="preserve"> odmah na </w:t>
      </w:r>
      <w:hyperlink r:id="rId8" w:history="1">
        <w:r w:rsidRPr="004315F1">
          <w:rPr>
            <w:rStyle w:val="Hyperlink"/>
            <w:rFonts w:ascii="Segoe UI" w:hAnsi="Segoe UI" w:cs="Segoe UI"/>
            <w:color w:val="000000" w:themeColor="text1"/>
            <w:sz w:val="20"/>
            <w:szCs w:val="20"/>
            <w:lang w:val="hr-HR"/>
          </w:rPr>
          <w:t>Max</w:t>
        </w:r>
      </w:hyperlink>
      <w:r w:rsidRPr="004315F1">
        <w:rPr>
          <w:rFonts w:ascii="Segoe UI" w:hAnsi="Segoe UI" w:cs="Segoe UI"/>
          <w:color w:val="000000" w:themeColor="text1"/>
          <w:sz w:val="20"/>
          <w:szCs w:val="20"/>
          <w:lang w:val="hr-HR"/>
        </w:rPr>
        <w:t xml:space="preserve"> streaming usluzi.</w:t>
      </w:r>
    </w:p>
    <w:p w14:paraId="539FAEA8" w14:textId="77777777" w:rsidR="000C0CEF" w:rsidRPr="004315F1" w:rsidRDefault="000C0CEF" w:rsidP="00250F31">
      <w:pPr>
        <w:spacing w:after="0" w:line="240" w:lineRule="auto"/>
        <w:jc w:val="both"/>
        <w:rPr>
          <w:rFonts w:ascii="Segoe UI" w:hAnsi="Segoe UI" w:cs="Segoe UI"/>
          <w:color w:val="000000" w:themeColor="text1"/>
          <w:sz w:val="20"/>
          <w:szCs w:val="20"/>
          <w:lang w:val="hr-HR"/>
        </w:rPr>
      </w:pPr>
    </w:p>
    <w:p w14:paraId="47E2DB8E" w14:textId="67506B91" w:rsidR="000C0CEF" w:rsidRPr="004315F1" w:rsidRDefault="002261B0" w:rsidP="00250F31">
      <w:pPr>
        <w:spacing w:after="0" w:line="240" w:lineRule="auto"/>
        <w:jc w:val="both"/>
        <w:rPr>
          <w:rFonts w:ascii="Segoe UI" w:hAnsi="Segoe UI" w:cs="Segoe UI"/>
          <w:color w:val="000000" w:themeColor="text1"/>
          <w:sz w:val="20"/>
          <w:szCs w:val="20"/>
          <w:lang w:val="hr-HR"/>
        </w:rPr>
      </w:pPr>
      <w:r>
        <w:rPr>
          <w:rFonts w:ascii="Segoe UI" w:hAnsi="Segoe UI" w:cs="Segoe UI"/>
          <w:color w:val="000000" w:themeColor="text1"/>
          <w:sz w:val="20"/>
          <w:szCs w:val="20"/>
          <w:lang w:val="hr-HR"/>
        </w:rPr>
        <w:t>PROMO</w:t>
      </w:r>
      <w:r w:rsidR="000C0CEF" w:rsidRPr="004315F1">
        <w:rPr>
          <w:rFonts w:ascii="Segoe UI" w:hAnsi="Segoe UI" w:cs="Segoe UI"/>
          <w:color w:val="000000" w:themeColor="text1"/>
          <w:sz w:val="20"/>
          <w:szCs w:val="20"/>
          <w:lang w:val="hr-HR"/>
        </w:rPr>
        <w:t xml:space="preserve">: </w:t>
      </w:r>
      <w:hyperlink r:id="rId9" w:history="1">
        <w:r w:rsidRPr="002E0F8F">
          <w:rPr>
            <w:rStyle w:val="Hyperlink"/>
            <w:rFonts w:ascii="Segoe UI" w:hAnsi="Segoe UI" w:cs="Segoe UI"/>
            <w:sz w:val="20"/>
            <w:szCs w:val="20"/>
            <w:lang w:val="hr-HR"/>
          </w:rPr>
          <w:t>https://www.youtube.com/watch?v=LuxZYLMXGSs</w:t>
        </w:r>
      </w:hyperlink>
      <w:r>
        <w:rPr>
          <w:rFonts w:ascii="Segoe UI" w:hAnsi="Segoe UI" w:cs="Segoe UI"/>
          <w:color w:val="000000" w:themeColor="text1"/>
          <w:sz w:val="20"/>
          <w:szCs w:val="20"/>
          <w:lang w:val="hr-HR"/>
        </w:rPr>
        <w:t xml:space="preserve"> </w:t>
      </w:r>
    </w:p>
    <w:p w14:paraId="7AE8D536" w14:textId="77777777" w:rsidR="008440B4" w:rsidRPr="004315F1" w:rsidRDefault="008440B4" w:rsidP="00250F31">
      <w:pPr>
        <w:spacing w:after="0" w:line="240" w:lineRule="auto"/>
        <w:jc w:val="both"/>
        <w:rPr>
          <w:rFonts w:ascii="Segoe UI" w:hAnsi="Segoe UI" w:cs="Segoe UI"/>
          <w:color w:val="000000" w:themeColor="text1"/>
          <w:sz w:val="20"/>
          <w:szCs w:val="20"/>
          <w:lang w:val="hr-HR"/>
        </w:rPr>
      </w:pPr>
    </w:p>
    <w:p w14:paraId="6E51919D" w14:textId="77777777" w:rsidR="00250F31" w:rsidRPr="004315F1" w:rsidRDefault="00250F31" w:rsidP="00250F31">
      <w:pPr>
        <w:spacing w:after="0" w:line="240" w:lineRule="auto"/>
        <w:jc w:val="both"/>
        <w:rPr>
          <w:rFonts w:ascii="Segoe UI" w:hAnsi="Segoe UI" w:cs="Segoe UI"/>
          <w:b/>
          <w:bCs/>
          <w:color w:val="808080" w:themeColor="background1" w:themeShade="80"/>
          <w:sz w:val="20"/>
          <w:szCs w:val="20"/>
          <w:lang w:val="hr-HR"/>
        </w:rPr>
      </w:pPr>
      <w:r w:rsidRPr="004315F1">
        <w:rPr>
          <w:rFonts w:ascii="Segoe UI" w:hAnsi="Segoe UI" w:cs="Segoe UI"/>
          <w:b/>
          <w:bCs/>
          <w:color w:val="808080" w:themeColor="background1" w:themeShade="80"/>
          <w:sz w:val="20"/>
          <w:szCs w:val="20"/>
          <w:lang w:val="hr-HR"/>
        </w:rPr>
        <w:t xml:space="preserve">O tvrtki Warner Bros. Discovery </w:t>
      </w:r>
    </w:p>
    <w:p w14:paraId="4A4C2E05" w14:textId="77777777" w:rsidR="00250F31" w:rsidRPr="004315F1" w:rsidRDefault="00250F31" w:rsidP="00250F31">
      <w:pPr>
        <w:spacing w:after="0" w:line="240" w:lineRule="auto"/>
        <w:jc w:val="both"/>
        <w:rPr>
          <w:rFonts w:ascii="Segoe UI" w:hAnsi="Segoe UI" w:cs="Segoe UI"/>
          <w:color w:val="808080" w:themeColor="background1" w:themeShade="80"/>
          <w:sz w:val="20"/>
          <w:szCs w:val="20"/>
          <w:lang w:val="hr-HR"/>
        </w:rPr>
      </w:pPr>
      <w:r w:rsidRPr="004315F1">
        <w:rPr>
          <w:rFonts w:ascii="Segoe UI" w:hAnsi="Segoe UI" w:cs="Segoe UI"/>
          <w:color w:val="808080" w:themeColor="background1" w:themeShade="80"/>
          <w:sz w:val="20"/>
          <w:szCs w:val="20"/>
          <w:lang w:val="hr-HR"/>
        </w:rPr>
        <w:t xml:space="preserve">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w:t>
      </w:r>
      <w:r w:rsidRPr="004315F1">
        <w:rPr>
          <w:rFonts w:ascii="Segoe UI" w:hAnsi="Segoe UI" w:cs="Segoe UI"/>
          <w:color w:val="808080" w:themeColor="background1" w:themeShade="80"/>
          <w:sz w:val="20"/>
          <w:szCs w:val="20"/>
          <w:lang w:val="hr-HR"/>
        </w:rPr>
        <w:lastRenderedPageBreak/>
        <w:t>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FC5DFC4" w14:textId="77777777" w:rsidR="00B1469C" w:rsidRPr="004315F1" w:rsidRDefault="00B1469C">
      <w:pPr>
        <w:rPr>
          <w:rFonts w:ascii="Segoe UI" w:hAnsi="Segoe UI" w:cs="Segoe UI"/>
          <w:color w:val="000000" w:themeColor="text1"/>
          <w:sz w:val="20"/>
          <w:szCs w:val="20"/>
        </w:rPr>
      </w:pPr>
    </w:p>
    <w:sectPr w:rsidR="00B1469C" w:rsidRPr="004315F1">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1FC28" w14:textId="77777777" w:rsidR="002535F7" w:rsidRDefault="002535F7" w:rsidP="00AA25A7">
      <w:pPr>
        <w:spacing w:after="0" w:line="240" w:lineRule="auto"/>
      </w:pPr>
      <w:r>
        <w:separator/>
      </w:r>
    </w:p>
  </w:endnote>
  <w:endnote w:type="continuationSeparator" w:id="0">
    <w:p w14:paraId="406436CE" w14:textId="77777777" w:rsidR="002535F7" w:rsidRDefault="002535F7"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F07F5" w14:textId="77777777" w:rsidR="00AA25A7" w:rsidRDefault="00AA2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95B63" w14:textId="77777777" w:rsidR="00AA25A7" w:rsidRDefault="00AA25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C40B" w14:textId="77777777" w:rsidR="00AA25A7" w:rsidRDefault="00AA2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5A903" w14:textId="77777777" w:rsidR="002535F7" w:rsidRDefault="002535F7" w:rsidP="00AA25A7">
      <w:pPr>
        <w:spacing w:after="0" w:line="240" w:lineRule="auto"/>
      </w:pPr>
      <w:r>
        <w:separator/>
      </w:r>
    </w:p>
  </w:footnote>
  <w:footnote w:type="continuationSeparator" w:id="0">
    <w:p w14:paraId="46045C37" w14:textId="77777777" w:rsidR="002535F7" w:rsidRDefault="002535F7"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144F9" w14:textId="77777777" w:rsidR="00AA25A7" w:rsidRDefault="00AA25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1AA90" w14:textId="64D65832" w:rsidR="00AA25A7" w:rsidRDefault="00AA25A7" w:rsidP="00AA25A7">
    <w:pPr>
      <w:pStyle w:val="Header"/>
      <w:jc w:val="right"/>
    </w:pPr>
    <w:r>
      <w:rPr>
        <w:noProof/>
      </w:rPr>
      <w:drawing>
        <wp:inline distT="0" distB="0" distL="0" distR="0" wp14:anchorId="0E026A02" wp14:editId="0DA97B2A">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09CDA" w14:textId="77777777" w:rsidR="00AA25A7" w:rsidRDefault="00AA25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87DF5"/>
    <w:rsid w:val="000C0CEF"/>
    <w:rsid w:val="001B43B3"/>
    <w:rsid w:val="002261B0"/>
    <w:rsid w:val="00250F31"/>
    <w:rsid w:val="002535F7"/>
    <w:rsid w:val="00425869"/>
    <w:rsid w:val="004315F1"/>
    <w:rsid w:val="00474B95"/>
    <w:rsid w:val="00493DBA"/>
    <w:rsid w:val="004E3811"/>
    <w:rsid w:val="006F4C30"/>
    <w:rsid w:val="00704745"/>
    <w:rsid w:val="007454A5"/>
    <w:rsid w:val="007C6D38"/>
    <w:rsid w:val="007D2B3F"/>
    <w:rsid w:val="00841B53"/>
    <w:rsid w:val="008440B4"/>
    <w:rsid w:val="00877A1C"/>
    <w:rsid w:val="00960EEB"/>
    <w:rsid w:val="00A9605F"/>
    <w:rsid w:val="00AA25A7"/>
    <w:rsid w:val="00AB3588"/>
    <w:rsid w:val="00B1469C"/>
    <w:rsid w:val="00BC09D0"/>
    <w:rsid w:val="00BE6F48"/>
    <w:rsid w:val="00C43D48"/>
    <w:rsid w:val="00C66458"/>
    <w:rsid w:val="00C760A3"/>
    <w:rsid w:val="00D7691B"/>
    <w:rsid w:val="00DB2896"/>
    <w:rsid w:val="00F57739"/>
    <w:rsid w:val="00FC0D84"/>
    <w:rsid w:val="00FD54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444448">
      <w:bodyDiv w:val="1"/>
      <w:marLeft w:val="0"/>
      <w:marRight w:val="0"/>
      <w:marTop w:val="0"/>
      <w:marBottom w:val="0"/>
      <w:divBdr>
        <w:top w:val="none" w:sz="0" w:space="0" w:color="auto"/>
        <w:left w:val="none" w:sz="0" w:space="0" w:color="auto"/>
        <w:bottom w:val="none" w:sz="0" w:space="0" w:color="auto"/>
        <w:right w:val="none" w:sz="0" w:space="0" w:color="auto"/>
      </w:divBdr>
    </w:div>
    <w:div w:id="195979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max.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youtube.com/watch?v=LuxZYLMXGS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Vragolov, Klara</cp:lastModifiedBy>
  <cp:revision>11</cp:revision>
  <dcterms:created xsi:type="dcterms:W3CDTF">2025-02-19T21:48:00Z</dcterms:created>
  <dcterms:modified xsi:type="dcterms:W3CDTF">2025-03-12T12:04:00Z</dcterms:modified>
</cp:coreProperties>
</file>