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77777777" w:rsidR="00250F31" w:rsidRPr="009C7AFA" w:rsidRDefault="00250F31" w:rsidP="005D2F70">
      <w:pPr>
        <w:spacing w:after="0" w:line="240" w:lineRule="auto"/>
        <w:jc w:val="center"/>
        <w:rPr>
          <w:rFonts w:ascii="Segoe UI" w:hAnsi="Segoe UI" w:cs="Segoe UI"/>
          <w:sz w:val="20"/>
          <w:szCs w:val="20"/>
          <w:lang w:val="hr-HR"/>
        </w:rPr>
      </w:pPr>
      <w:bookmarkStart w:id="0" w:name="_Hlk190871423"/>
      <w:r w:rsidRPr="009C7AFA">
        <w:rPr>
          <w:rFonts w:ascii="Segoe UI" w:hAnsi="Segoe UI" w:cs="Segoe UI"/>
          <w:sz w:val="20"/>
          <w:szCs w:val="20"/>
          <w:lang w:val="hr-HR"/>
        </w:rPr>
        <w:t>PRIOPĆENJE ZA MEDIJE</w:t>
      </w:r>
    </w:p>
    <w:p w14:paraId="387450FD" w14:textId="77777777" w:rsidR="00250F31" w:rsidRPr="009C7AFA" w:rsidRDefault="00250F31" w:rsidP="005D2F70">
      <w:pPr>
        <w:spacing w:after="0" w:line="240" w:lineRule="auto"/>
        <w:rPr>
          <w:rFonts w:ascii="Segoe UI" w:hAnsi="Segoe UI" w:cs="Segoe UI"/>
          <w:sz w:val="20"/>
          <w:szCs w:val="20"/>
          <w:lang w:val="hr-HR"/>
        </w:rPr>
      </w:pPr>
    </w:p>
    <w:p w14:paraId="7EA9DCD6" w14:textId="77777777" w:rsidR="00997045" w:rsidRPr="009C7AFA" w:rsidRDefault="00997045" w:rsidP="005D2F70">
      <w:pPr>
        <w:spacing w:after="0" w:line="240" w:lineRule="auto"/>
        <w:jc w:val="center"/>
        <w:rPr>
          <w:rFonts w:ascii="Segoe UI" w:hAnsi="Segoe UI" w:cs="Segoe UI"/>
          <w:b/>
          <w:bCs/>
          <w:sz w:val="24"/>
          <w:szCs w:val="24"/>
          <w:lang w:val="hr-HR"/>
        </w:rPr>
      </w:pPr>
      <w:r w:rsidRPr="009C7AFA">
        <w:rPr>
          <w:rFonts w:ascii="Segoe UI" w:hAnsi="Segoe UI" w:cs="Segoe UI"/>
          <w:b/>
          <w:bCs/>
          <w:sz w:val="24"/>
          <w:szCs w:val="24"/>
          <w:lang w:val="hr-HR"/>
        </w:rPr>
        <w:t>U ZAGREBU ODRŽANA PRETPREMIJERA NOVE SEZONE HBO ORIGINAL SERIJE</w:t>
      </w:r>
    </w:p>
    <w:p w14:paraId="4279F93B" w14:textId="7A55775C" w:rsidR="00BC09D0" w:rsidRPr="009C7AFA" w:rsidRDefault="00250F31" w:rsidP="005D2F70">
      <w:pPr>
        <w:spacing w:after="0" w:line="240" w:lineRule="auto"/>
        <w:jc w:val="center"/>
        <w:rPr>
          <w:rFonts w:ascii="Segoe UI" w:hAnsi="Segoe UI" w:cs="Segoe UI"/>
          <w:b/>
          <w:bCs/>
          <w:sz w:val="24"/>
          <w:szCs w:val="24"/>
          <w:lang w:val="hr-HR"/>
        </w:rPr>
      </w:pPr>
      <w:r w:rsidRPr="009C7AFA">
        <w:rPr>
          <w:rFonts w:ascii="Segoe UI" w:hAnsi="Segoe UI" w:cs="Segoe UI"/>
          <w:b/>
          <w:bCs/>
          <w:sz w:val="24"/>
          <w:szCs w:val="24"/>
          <w:lang w:val="hr-HR"/>
        </w:rPr>
        <w:t xml:space="preserve">„THE LAST OF US“ </w:t>
      </w:r>
    </w:p>
    <w:p w14:paraId="2CD5BFC3" w14:textId="77777777" w:rsidR="00BC09D0" w:rsidRPr="009C7AFA" w:rsidRDefault="00BC09D0" w:rsidP="005D2F70">
      <w:pPr>
        <w:spacing w:after="0" w:line="240" w:lineRule="auto"/>
        <w:jc w:val="center"/>
        <w:rPr>
          <w:rFonts w:ascii="Segoe UI" w:hAnsi="Segoe UI" w:cs="Segoe UI"/>
          <w:b/>
          <w:bCs/>
          <w:sz w:val="24"/>
          <w:szCs w:val="24"/>
          <w:lang w:val="hr-HR"/>
        </w:rPr>
      </w:pPr>
    </w:p>
    <w:p w14:paraId="15C4A847" w14:textId="520718EB" w:rsidR="00250F31" w:rsidRPr="009C7AFA" w:rsidRDefault="00D47124" w:rsidP="005D2F70">
      <w:pPr>
        <w:spacing w:after="0" w:line="240" w:lineRule="auto"/>
        <w:jc w:val="center"/>
        <w:rPr>
          <w:rFonts w:ascii="Segoe UI" w:hAnsi="Segoe UI" w:cs="Segoe UI"/>
          <w:sz w:val="20"/>
          <w:szCs w:val="20"/>
          <w:lang w:val="hr-HR"/>
        </w:rPr>
      </w:pPr>
      <w:r w:rsidRPr="009C7AFA">
        <w:rPr>
          <w:rFonts w:ascii="Segoe UI" w:hAnsi="Segoe UI" w:cs="Segoe UI"/>
          <w:noProof/>
          <w:sz w:val="20"/>
          <w:szCs w:val="20"/>
          <w:lang w:val="hr-HR"/>
        </w:rPr>
        <w:drawing>
          <wp:inline distT="0" distB="0" distL="0" distR="0" wp14:anchorId="47228145" wp14:editId="22B5A903">
            <wp:extent cx="5753100" cy="3838575"/>
            <wp:effectExtent l="0" t="0" r="0" b="9525"/>
            <wp:docPr id="1085588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3100" cy="3838575"/>
                    </a:xfrm>
                    <a:prstGeom prst="rect">
                      <a:avLst/>
                    </a:prstGeom>
                    <a:noFill/>
                    <a:ln>
                      <a:noFill/>
                    </a:ln>
                  </pic:spPr>
                </pic:pic>
              </a:graphicData>
            </a:graphic>
          </wp:inline>
        </w:drawing>
      </w:r>
      <w:r w:rsidR="00BC09D0" w:rsidRPr="009C7AFA">
        <w:rPr>
          <w:rFonts w:ascii="Segoe UI" w:hAnsi="Segoe UI" w:cs="Segoe UI"/>
          <w:sz w:val="20"/>
          <w:szCs w:val="20"/>
          <w:lang w:val="hr-HR"/>
        </w:rPr>
        <w:t xml:space="preserve">  </w:t>
      </w:r>
    </w:p>
    <w:p w14:paraId="34785634" w14:textId="77777777" w:rsidR="00250F31" w:rsidRPr="009C7AFA" w:rsidRDefault="00250F31" w:rsidP="005D2F70">
      <w:pPr>
        <w:spacing w:after="0" w:line="240" w:lineRule="auto"/>
        <w:jc w:val="both"/>
        <w:rPr>
          <w:rFonts w:ascii="Segoe UI" w:hAnsi="Segoe UI" w:cs="Segoe UI"/>
          <w:b/>
          <w:noProof/>
          <w:sz w:val="20"/>
          <w:szCs w:val="20"/>
          <w:lang w:val="hr-HR"/>
        </w:rPr>
      </w:pPr>
    </w:p>
    <w:p w14:paraId="4E056B7C" w14:textId="3260C4CA" w:rsidR="00997045" w:rsidRPr="009C7AFA" w:rsidRDefault="00250F31" w:rsidP="005D2F70">
      <w:pPr>
        <w:spacing w:after="0" w:line="240" w:lineRule="auto"/>
        <w:jc w:val="both"/>
        <w:rPr>
          <w:rFonts w:ascii="Segoe UI" w:hAnsi="Segoe UI" w:cs="Segoe UI"/>
          <w:b/>
          <w:noProof/>
          <w:sz w:val="20"/>
          <w:szCs w:val="20"/>
          <w:lang w:val="hr-HR"/>
        </w:rPr>
      </w:pPr>
      <w:r w:rsidRPr="009C7AFA">
        <w:rPr>
          <w:rFonts w:ascii="Segoe UI" w:hAnsi="Segoe UI" w:cs="Segoe UI"/>
          <w:b/>
          <w:noProof/>
          <w:sz w:val="20"/>
          <w:szCs w:val="20"/>
          <w:lang w:val="hr-HR"/>
        </w:rPr>
        <w:t xml:space="preserve">Zagreb, </w:t>
      </w:r>
      <w:r w:rsidR="00997045" w:rsidRPr="009C7AFA">
        <w:rPr>
          <w:rFonts w:ascii="Segoe UI" w:hAnsi="Segoe UI" w:cs="Segoe UI"/>
          <w:b/>
          <w:noProof/>
          <w:sz w:val="20"/>
          <w:szCs w:val="20"/>
          <w:lang w:val="hr-HR"/>
        </w:rPr>
        <w:t>11</w:t>
      </w:r>
      <w:r w:rsidRPr="009C7AFA">
        <w:rPr>
          <w:rFonts w:ascii="Segoe UI" w:hAnsi="Segoe UI" w:cs="Segoe UI"/>
          <w:b/>
          <w:noProof/>
          <w:sz w:val="20"/>
          <w:szCs w:val="20"/>
          <w:lang w:val="hr-HR"/>
        </w:rPr>
        <w:t xml:space="preserve">. </w:t>
      </w:r>
      <w:r w:rsidR="00D906DD" w:rsidRPr="009C7AFA">
        <w:rPr>
          <w:rFonts w:ascii="Segoe UI" w:hAnsi="Segoe UI" w:cs="Segoe UI"/>
          <w:b/>
          <w:noProof/>
          <w:sz w:val="20"/>
          <w:szCs w:val="20"/>
          <w:lang w:val="hr-HR"/>
        </w:rPr>
        <w:t>travnja</w:t>
      </w:r>
      <w:r w:rsidRPr="009C7AFA">
        <w:rPr>
          <w:rFonts w:ascii="Segoe UI" w:hAnsi="Segoe UI" w:cs="Segoe UI"/>
          <w:b/>
          <w:noProof/>
          <w:sz w:val="20"/>
          <w:szCs w:val="20"/>
          <w:lang w:val="hr-HR"/>
        </w:rPr>
        <w:t xml:space="preserve"> 2025.</w:t>
      </w:r>
    </w:p>
    <w:p w14:paraId="2A36221C" w14:textId="77777777" w:rsidR="00997045" w:rsidRPr="009C7AFA" w:rsidRDefault="00997045" w:rsidP="005D2F70">
      <w:pPr>
        <w:spacing w:after="0" w:line="240" w:lineRule="auto"/>
        <w:jc w:val="both"/>
        <w:rPr>
          <w:rFonts w:ascii="Segoe UI" w:hAnsi="Segoe UI" w:cs="Segoe UI"/>
          <w:b/>
          <w:noProof/>
          <w:sz w:val="20"/>
          <w:szCs w:val="20"/>
          <w:lang w:val="hr-HR"/>
        </w:rPr>
      </w:pPr>
    </w:p>
    <w:p w14:paraId="78081B4E" w14:textId="77777777" w:rsidR="00997045" w:rsidRPr="009C7AFA" w:rsidRDefault="00997045" w:rsidP="00225C02">
      <w:pPr>
        <w:spacing w:after="0" w:line="240" w:lineRule="auto"/>
        <w:jc w:val="both"/>
        <w:rPr>
          <w:rFonts w:ascii="Segoe UI" w:hAnsi="Segoe UI" w:cs="Segoe UI"/>
          <w:bCs/>
          <w:sz w:val="20"/>
          <w:szCs w:val="20"/>
          <w:lang w:val="hr-HR"/>
        </w:rPr>
      </w:pPr>
      <w:r w:rsidRPr="009C7AFA">
        <w:rPr>
          <w:rFonts w:ascii="Segoe UI" w:hAnsi="Segoe UI" w:cs="Segoe UI"/>
          <w:sz w:val="20"/>
          <w:szCs w:val="20"/>
          <w:lang w:val="hr-HR"/>
        </w:rPr>
        <w:t xml:space="preserve">U Zagrebu je sinoć održana ekskluzivna pretpremijera nove sezone HBO Original </w:t>
      </w:r>
      <w:r w:rsidRPr="009C7AFA">
        <w:rPr>
          <w:rFonts w:ascii="Segoe UI" w:hAnsi="Segoe UI" w:cs="Segoe UI"/>
          <w:bCs/>
          <w:noProof/>
          <w:sz w:val="20"/>
          <w:szCs w:val="20"/>
          <w:lang w:val="hr-HR"/>
        </w:rPr>
        <w:t xml:space="preserve">serije </w:t>
      </w:r>
      <w:r w:rsidRPr="009C7AFA">
        <w:rPr>
          <w:rFonts w:ascii="Segoe UI" w:hAnsi="Segoe UI" w:cs="Segoe UI"/>
          <w:sz w:val="20"/>
          <w:szCs w:val="20"/>
          <w:lang w:val="hr-HR"/>
        </w:rPr>
        <w:t>„</w:t>
      </w:r>
      <w:r w:rsidRPr="009C7AFA">
        <w:rPr>
          <w:rFonts w:ascii="Segoe UI" w:hAnsi="Segoe UI" w:cs="Segoe UI"/>
          <w:b/>
          <w:bCs/>
          <w:sz w:val="20"/>
          <w:szCs w:val="20"/>
          <w:lang w:val="hr-HR"/>
        </w:rPr>
        <w:t>The Last of Us</w:t>
      </w:r>
      <w:r w:rsidRPr="009C7AFA">
        <w:rPr>
          <w:rFonts w:ascii="Segoe UI" w:hAnsi="Segoe UI" w:cs="Segoe UI"/>
          <w:sz w:val="20"/>
          <w:szCs w:val="20"/>
          <w:lang w:val="hr-HR"/>
        </w:rPr>
        <w:t>“.</w:t>
      </w:r>
      <w:r w:rsidRPr="009C7AFA">
        <w:rPr>
          <w:rFonts w:ascii="Segoe UI" w:hAnsi="Segoe UI" w:cs="Segoe UI"/>
          <w:b/>
          <w:sz w:val="20"/>
          <w:szCs w:val="20"/>
          <w:lang w:val="hr-HR"/>
        </w:rPr>
        <w:t xml:space="preserve"> </w:t>
      </w:r>
      <w:r w:rsidRPr="009C7AFA">
        <w:rPr>
          <w:rFonts w:ascii="Segoe UI" w:hAnsi="Segoe UI" w:cs="Segoe UI"/>
          <w:bCs/>
          <w:sz w:val="20"/>
          <w:szCs w:val="20"/>
          <w:lang w:val="hr-HR"/>
        </w:rPr>
        <w:t xml:space="preserve">Serija će imati premijeru </w:t>
      </w:r>
      <w:r w:rsidRPr="009C7AFA">
        <w:rPr>
          <w:rFonts w:ascii="Segoe UI" w:hAnsi="Segoe UI" w:cs="Segoe UI"/>
          <w:b/>
          <w:sz w:val="20"/>
          <w:szCs w:val="20"/>
          <w:lang w:val="hr-HR"/>
        </w:rPr>
        <w:t>14. travnja</w:t>
      </w:r>
      <w:r w:rsidRPr="009C7AFA">
        <w:rPr>
          <w:rFonts w:ascii="Segoe UI" w:hAnsi="Segoe UI" w:cs="Segoe UI"/>
          <w:bCs/>
          <w:sz w:val="20"/>
          <w:szCs w:val="20"/>
          <w:lang w:val="hr-HR"/>
        </w:rPr>
        <w:t xml:space="preserve"> na </w:t>
      </w:r>
      <w:r w:rsidRPr="009C7AFA">
        <w:rPr>
          <w:rFonts w:ascii="Segoe UI" w:hAnsi="Segoe UI" w:cs="Segoe UI"/>
          <w:b/>
          <w:sz w:val="20"/>
          <w:szCs w:val="20"/>
          <w:lang w:val="hr-HR"/>
        </w:rPr>
        <w:t xml:space="preserve">Max </w:t>
      </w:r>
      <w:r w:rsidRPr="009C7AFA">
        <w:rPr>
          <w:rFonts w:ascii="Segoe UI" w:hAnsi="Segoe UI" w:cs="Segoe UI"/>
          <w:bCs/>
          <w:sz w:val="20"/>
          <w:szCs w:val="20"/>
          <w:lang w:val="hr-HR"/>
        </w:rPr>
        <w:t>streaming usluzi, kada u ponudu dolazi prva od sedam epizoda, dok će nove epizode izlaziti svakog ponedjeljka. Serija će se također emitirati na HBO kanalu, ponedjeljkom u 20 sati.</w:t>
      </w:r>
    </w:p>
    <w:p w14:paraId="25C4B33F" w14:textId="77777777" w:rsidR="00997045" w:rsidRPr="009C7AFA" w:rsidRDefault="00997045" w:rsidP="00225C02">
      <w:pPr>
        <w:spacing w:after="0" w:line="240" w:lineRule="auto"/>
        <w:jc w:val="both"/>
        <w:rPr>
          <w:rFonts w:ascii="Segoe UI" w:hAnsi="Segoe UI" w:cs="Segoe UI"/>
          <w:b/>
          <w:sz w:val="20"/>
          <w:szCs w:val="20"/>
          <w:lang w:val="hr-HR"/>
        </w:rPr>
      </w:pPr>
    </w:p>
    <w:p w14:paraId="7FD1DE80" w14:textId="4BAFC619" w:rsidR="00997045" w:rsidRPr="009C7AFA" w:rsidRDefault="00997045" w:rsidP="00225C02">
      <w:pPr>
        <w:spacing w:after="0" w:line="240" w:lineRule="auto"/>
        <w:jc w:val="both"/>
        <w:rPr>
          <w:rFonts w:ascii="Segoe UI" w:hAnsi="Segoe UI" w:cs="Segoe UI"/>
          <w:b/>
          <w:sz w:val="20"/>
          <w:szCs w:val="20"/>
          <w:lang w:val="hr-HR"/>
        </w:rPr>
      </w:pPr>
      <w:bookmarkStart w:id="1" w:name="_Hlk195262224"/>
      <w:r w:rsidRPr="009C7AFA">
        <w:rPr>
          <w:rFonts w:ascii="Segoe UI" w:hAnsi="Segoe UI" w:cs="Segoe UI"/>
          <w:sz w:val="20"/>
          <w:szCs w:val="20"/>
          <w:lang w:val="hr-HR"/>
        </w:rPr>
        <w:t xml:space="preserve">Pretpremijera prve epizode </w:t>
      </w:r>
      <w:r w:rsidR="00D47124" w:rsidRPr="009C7AFA">
        <w:rPr>
          <w:rFonts w:ascii="Segoe UI" w:hAnsi="Segoe UI" w:cs="Segoe UI"/>
          <w:sz w:val="20"/>
          <w:szCs w:val="20"/>
          <w:lang w:val="hr-HR"/>
        </w:rPr>
        <w:t xml:space="preserve">druge </w:t>
      </w:r>
      <w:r w:rsidRPr="009C7AFA">
        <w:rPr>
          <w:rFonts w:ascii="Segoe UI" w:hAnsi="Segoe UI" w:cs="Segoe UI"/>
          <w:sz w:val="20"/>
          <w:szCs w:val="20"/>
          <w:lang w:val="hr-HR"/>
        </w:rPr>
        <w:t xml:space="preserve">sezone ove hvaljene serije </w:t>
      </w:r>
      <w:bookmarkStart w:id="2" w:name="_Hlk195262164"/>
      <w:r w:rsidRPr="009C7AFA">
        <w:rPr>
          <w:rFonts w:ascii="Segoe UI" w:hAnsi="Segoe UI" w:cs="Segoe UI"/>
          <w:sz w:val="20"/>
          <w:szCs w:val="20"/>
          <w:lang w:val="hr-HR"/>
        </w:rPr>
        <w:t xml:space="preserve">okupila je brojne predstavnike medija, poznate osobe i influencere, među kojima su bili </w:t>
      </w:r>
      <w:r w:rsidR="009C7AFA" w:rsidRPr="009C7AFA">
        <w:rPr>
          <w:rFonts w:ascii="Segoe UI" w:hAnsi="Segoe UI" w:cs="Segoe UI"/>
          <w:b/>
          <w:bCs/>
          <w:sz w:val="20"/>
          <w:szCs w:val="20"/>
          <w:lang w:val="hr-HR"/>
        </w:rPr>
        <w:t xml:space="preserve">Lucija Lugomer, Marko Vuletić, Pave Elez, Rafaela Seba, Andro Anić, Matino Antunović, Lovro Juraga, Marin Klišmanić, Rok Juričić </w:t>
      </w:r>
      <w:r w:rsidRPr="009C7AFA">
        <w:rPr>
          <w:rFonts w:ascii="Segoe UI" w:hAnsi="Segoe UI" w:cs="Segoe UI"/>
          <w:sz w:val="20"/>
          <w:szCs w:val="20"/>
          <w:lang w:val="hr-HR"/>
        </w:rPr>
        <w:t>i mnogi drugi.</w:t>
      </w:r>
      <w:bookmarkEnd w:id="2"/>
    </w:p>
    <w:bookmarkEnd w:id="1"/>
    <w:p w14:paraId="58F3892F" w14:textId="77777777" w:rsidR="00C43D48" w:rsidRPr="009C7AFA" w:rsidRDefault="00C43D48" w:rsidP="00225C02">
      <w:pPr>
        <w:spacing w:after="0" w:line="240" w:lineRule="auto"/>
        <w:jc w:val="both"/>
        <w:rPr>
          <w:rFonts w:ascii="Segoe UI" w:hAnsi="Segoe UI" w:cs="Segoe UI"/>
          <w:bCs/>
          <w:noProof/>
          <w:sz w:val="20"/>
          <w:szCs w:val="20"/>
          <w:lang w:val="hr-HR"/>
        </w:rPr>
      </w:pPr>
    </w:p>
    <w:p w14:paraId="64533434" w14:textId="2315B15E" w:rsidR="00250F31" w:rsidRPr="009C7AFA" w:rsidRDefault="00C66458" w:rsidP="00225C02">
      <w:pPr>
        <w:spacing w:after="0" w:line="240" w:lineRule="auto"/>
        <w:jc w:val="both"/>
        <w:rPr>
          <w:rFonts w:ascii="Segoe UI" w:hAnsi="Segoe UI" w:cs="Segoe UI"/>
          <w:bCs/>
          <w:noProof/>
          <w:sz w:val="20"/>
          <w:szCs w:val="20"/>
          <w:lang w:val="hr-HR"/>
        </w:rPr>
      </w:pPr>
      <w:r w:rsidRPr="009C7AFA">
        <w:rPr>
          <w:rFonts w:ascii="Segoe UI" w:hAnsi="Segoe UI" w:cs="Segoe UI"/>
          <w:sz w:val="20"/>
          <w:szCs w:val="20"/>
          <w:lang w:val="hr-HR"/>
        </w:rPr>
        <w:t xml:space="preserve">Nakon </w:t>
      </w:r>
      <w:r w:rsidR="00250F31" w:rsidRPr="009C7AFA">
        <w:rPr>
          <w:rFonts w:ascii="Segoe UI" w:hAnsi="Segoe UI" w:cs="Segoe UI"/>
          <w:sz w:val="20"/>
          <w:szCs w:val="20"/>
          <w:lang w:val="hr-HR"/>
        </w:rPr>
        <w:t>5 godina mira prošlost sustiže Joela i Ellie uvlačeći ih u međusobni sukob i svijet još opasniji i nepredvidljiviji od onog koji su ostavili za sobom.</w:t>
      </w:r>
    </w:p>
    <w:p w14:paraId="6706934B" w14:textId="77777777" w:rsidR="00250F31" w:rsidRPr="009C7AFA" w:rsidRDefault="00250F31" w:rsidP="00225C02">
      <w:pPr>
        <w:spacing w:after="0" w:line="240" w:lineRule="auto"/>
        <w:jc w:val="both"/>
        <w:rPr>
          <w:rFonts w:ascii="Segoe UI" w:hAnsi="Segoe UI" w:cs="Segoe UI"/>
          <w:bCs/>
          <w:noProof/>
          <w:sz w:val="20"/>
          <w:szCs w:val="20"/>
          <w:lang w:val="hr-HR"/>
        </w:rPr>
      </w:pPr>
    </w:p>
    <w:p w14:paraId="024D8D60" w14:textId="5AFA4CD9" w:rsidR="00250F31" w:rsidRPr="009C7AFA" w:rsidRDefault="00997045" w:rsidP="00225C02">
      <w:pPr>
        <w:spacing w:after="0" w:line="240" w:lineRule="auto"/>
        <w:jc w:val="both"/>
        <w:rPr>
          <w:rFonts w:ascii="Segoe UI" w:hAnsi="Segoe UI" w:cs="Segoe UI"/>
          <w:sz w:val="20"/>
          <w:szCs w:val="20"/>
          <w:lang w:val="hr-HR"/>
        </w:rPr>
      </w:pPr>
      <w:r w:rsidRPr="009C7AFA">
        <w:rPr>
          <w:rFonts w:ascii="Segoe UI" w:hAnsi="Segoe UI" w:cs="Segoe UI"/>
          <w:sz w:val="20"/>
          <w:szCs w:val="20"/>
          <w:lang w:val="hr-HR"/>
        </w:rPr>
        <w:t xml:space="preserve">U </w:t>
      </w:r>
      <w:r w:rsidR="00250F31" w:rsidRPr="009C7AFA">
        <w:rPr>
          <w:rFonts w:ascii="Segoe UI" w:hAnsi="Segoe UI" w:cs="Segoe UI"/>
          <w:sz w:val="20"/>
          <w:szCs w:val="20"/>
          <w:lang w:val="hr-HR"/>
        </w:rPr>
        <w:t>glavnim ulogama su Pedro Pascal, Bella Ramsey, Gabriel Luna, Rutina Wesley, Kaitlyn Dever, Isabela Merced, Young Mazino, Ariela Barer, Tati Gabrielle, Spencer Lord, Danny Ramirez, Jeffrey Wright i Catherine O’Hara.</w:t>
      </w:r>
    </w:p>
    <w:p w14:paraId="74354947" w14:textId="77777777" w:rsidR="00250F31" w:rsidRPr="009C7AFA" w:rsidRDefault="00250F31" w:rsidP="00225C02">
      <w:pPr>
        <w:spacing w:after="0" w:line="240" w:lineRule="auto"/>
        <w:jc w:val="both"/>
        <w:rPr>
          <w:rFonts w:ascii="Segoe UI" w:hAnsi="Segoe UI" w:cs="Segoe UI"/>
          <w:sz w:val="20"/>
          <w:szCs w:val="20"/>
          <w:lang w:val="hr-HR"/>
        </w:rPr>
      </w:pPr>
    </w:p>
    <w:p w14:paraId="3B492BD8" w14:textId="77777777" w:rsidR="00250F31" w:rsidRPr="009C7AFA" w:rsidRDefault="00250F31" w:rsidP="00225C02">
      <w:pPr>
        <w:spacing w:after="0" w:line="240" w:lineRule="auto"/>
        <w:jc w:val="both"/>
        <w:rPr>
          <w:rFonts w:ascii="Segoe UI" w:hAnsi="Segoe UI" w:cs="Segoe UI"/>
          <w:sz w:val="20"/>
          <w:szCs w:val="20"/>
          <w:lang w:val="hr-HR"/>
        </w:rPr>
      </w:pPr>
      <w:r w:rsidRPr="009C7AFA">
        <w:rPr>
          <w:rFonts w:ascii="Segoe UI" w:hAnsi="Segoe UI" w:cs="Segoe UI"/>
          <w:sz w:val="20"/>
          <w:szCs w:val="20"/>
          <w:lang w:val="hr-HR"/>
        </w:rPr>
        <w:t>Scenarij i izvršnu produkciju druge sezone „The Last of Us“, temeljene na hvaljenoj franšizi videoigara koju je razvio Naughty Dog za PlayStation® konzole, potpisuju Craig Mazin i Neil Druckmann. Serija je koprodukcija sa Sony Pictures Televisionom, a među izvršnim producentima su i Carolyn Strauss, Jacqueline Lesko, Cecil O’Connor, Asad Qizilbash, Carter Swan i Evan Wells. PlayStation Productions, Word Games, The Mighty Mint i Naughty Dog potpisuju produkciju.</w:t>
      </w:r>
    </w:p>
    <w:p w14:paraId="0123E267" w14:textId="77777777" w:rsidR="00250F31" w:rsidRPr="009C7AFA" w:rsidRDefault="00250F31" w:rsidP="00225C02">
      <w:pPr>
        <w:spacing w:after="0" w:line="240" w:lineRule="auto"/>
        <w:jc w:val="both"/>
        <w:rPr>
          <w:rFonts w:ascii="Segoe UI" w:hAnsi="Segoe UI" w:cs="Segoe UI"/>
          <w:sz w:val="20"/>
          <w:szCs w:val="20"/>
          <w:lang w:val="hr-HR"/>
        </w:rPr>
      </w:pPr>
    </w:p>
    <w:bookmarkEnd w:id="0"/>
    <w:p w14:paraId="209424B9" w14:textId="0B0F436D" w:rsidR="00250F31" w:rsidRPr="009C7AFA" w:rsidRDefault="008440B4" w:rsidP="00225C02">
      <w:pPr>
        <w:spacing w:after="0" w:line="240" w:lineRule="auto"/>
        <w:jc w:val="both"/>
        <w:rPr>
          <w:rFonts w:ascii="Segoe UI" w:hAnsi="Segoe UI" w:cs="Segoe UI"/>
          <w:sz w:val="20"/>
          <w:szCs w:val="20"/>
          <w:lang w:val="hr-HR"/>
        </w:rPr>
      </w:pPr>
      <w:r w:rsidRPr="009C7AFA">
        <w:rPr>
          <w:rFonts w:ascii="Segoe UI" w:hAnsi="Segoe UI" w:cs="Segoe UI"/>
          <w:sz w:val="20"/>
          <w:szCs w:val="20"/>
          <w:lang w:val="hr-HR"/>
        </w:rPr>
        <w:t xml:space="preserve">Prva sezona je dostupna odmah na </w:t>
      </w:r>
      <w:hyperlink r:id="rId7" w:history="1">
        <w:r w:rsidRPr="009C7AFA">
          <w:rPr>
            <w:rStyle w:val="Hyperlink"/>
            <w:rFonts w:ascii="Segoe UI" w:hAnsi="Segoe UI" w:cs="Segoe UI"/>
            <w:color w:val="auto"/>
            <w:sz w:val="20"/>
            <w:szCs w:val="20"/>
            <w:lang w:val="hr-HR"/>
          </w:rPr>
          <w:t>M</w:t>
        </w:r>
        <w:r w:rsidR="009C7AFA" w:rsidRPr="009C7AFA">
          <w:rPr>
            <w:rStyle w:val="Hyperlink"/>
            <w:rFonts w:ascii="Segoe UI" w:hAnsi="Segoe UI" w:cs="Segoe UI"/>
            <w:color w:val="auto"/>
            <w:sz w:val="20"/>
            <w:szCs w:val="20"/>
            <w:lang w:val="hr-HR"/>
          </w:rPr>
          <w:t>a</w:t>
        </w:r>
        <w:r w:rsidRPr="009C7AFA">
          <w:rPr>
            <w:rStyle w:val="Hyperlink"/>
            <w:rFonts w:ascii="Segoe UI" w:hAnsi="Segoe UI" w:cs="Segoe UI"/>
            <w:color w:val="auto"/>
            <w:sz w:val="20"/>
            <w:szCs w:val="20"/>
            <w:lang w:val="hr-HR"/>
          </w:rPr>
          <w:t>x</w:t>
        </w:r>
      </w:hyperlink>
      <w:r w:rsidRPr="009C7AFA">
        <w:rPr>
          <w:rFonts w:ascii="Segoe UI" w:hAnsi="Segoe UI" w:cs="Segoe UI"/>
          <w:sz w:val="20"/>
          <w:szCs w:val="20"/>
          <w:lang w:val="hr-HR"/>
        </w:rPr>
        <w:t xml:space="preserve"> streaming usluzi.</w:t>
      </w:r>
    </w:p>
    <w:p w14:paraId="370175E8" w14:textId="77777777" w:rsidR="0055151A" w:rsidRPr="009C7AFA" w:rsidRDefault="0055151A" w:rsidP="00225C02">
      <w:pPr>
        <w:spacing w:after="0" w:line="240" w:lineRule="auto"/>
        <w:jc w:val="both"/>
        <w:rPr>
          <w:rFonts w:ascii="Segoe UI" w:hAnsi="Segoe UI" w:cs="Segoe UI"/>
          <w:sz w:val="20"/>
          <w:szCs w:val="20"/>
          <w:lang w:val="hr-HR"/>
        </w:rPr>
      </w:pPr>
    </w:p>
    <w:p w14:paraId="1ADC1F7F" w14:textId="3DB9F1CD" w:rsidR="0055151A" w:rsidRPr="009C7AFA" w:rsidRDefault="0055151A" w:rsidP="00225C02">
      <w:pPr>
        <w:spacing w:after="0" w:line="240" w:lineRule="auto"/>
        <w:jc w:val="both"/>
        <w:rPr>
          <w:rFonts w:ascii="Segoe UI" w:hAnsi="Segoe UI" w:cs="Segoe UI"/>
          <w:sz w:val="20"/>
          <w:szCs w:val="20"/>
          <w:lang w:val="hr-HR"/>
        </w:rPr>
      </w:pPr>
      <w:r w:rsidRPr="009C7AFA">
        <w:rPr>
          <w:rFonts w:ascii="Segoe UI" w:hAnsi="Segoe UI" w:cs="Segoe UI"/>
          <w:sz w:val="20"/>
          <w:szCs w:val="20"/>
          <w:lang w:val="hr-HR"/>
        </w:rPr>
        <w:t xml:space="preserve">TRAILER: </w:t>
      </w:r>
      <w:hyperlink r:id="rId8" w:history="1">
        <w:r w:rsidR="009C7AFA" w:rsidRPr="008A2802">
          <w:rPr>
            <w:rStyle w:val="Hyperlink"/>
            <w:rFonts w:ascii="Segoe UI" w:hAnsi="Segoe UI" w:cs="Segoe UI"/>
            <w:sz w:val="20"/>
            <w:szCs w:val="20"/>
            <w:lang w:val="hr-HR"/>
          </w:rPr>
          <w:t>https://www.youtube.com/watch?v=Q9YKc-_q8bA</w:t>
        </w:r>
      </w:hyperlink>
      <w:r w:rsidRPr="009C7AFA">
        <w:rPr>
          <w:rFonts w:ascii="Segoe UI" w:hAnsi="Segoe UI" w:cs="Segoe UI"/>
          <w:sz w:val="20"/>
          <w:szCs w:val="20"/>
          <w:lang w:val="hr-HR"/>
        </w:rPr>
        <w:t xml:space="preserve"> </w:t>
      </w:r>
    </w:p>
    <w:p w14:paraId="7AE8D536" w14:textId="77777777" w:rsidR="008440B4" w:rsidRPr="009C7AFA" w:rsidRDefault="008440B4" w:rsidP="005D2F70">
      <w:pPr>
        <w:spacing w:after="0" w:line="240" w:lineRule="auto"/>
        <w:jc w:val="both"/>
        <w:rPr>
          <w:rFonts w:ascii="Segoe UI" w:hAnsi="Segoe UI" w:cs="Segoe UI"/>
          <w:sz w:val="20"/>
          <w:szCs w:val="20"/>
          <w:lang w:val="hr-HR"/>
        </w:rPr>
      </w:pPr>
    </w:p>
    <w:p w14:paraId="6E51919D" w14:textId="77777777" w:rsidR="00250F31" w:rsidRPr="009C7AFA" w:rsidRDefault="00250F31" w:rsidP="005D2F70">
      <w:pPr>
        <w:spacing w:after="0" w:line="240" w:lineRule="auto"/>
        <w:jc w:val="both"/>
        <w:rPr>
          <w:rFonts w:ascii="Segoe UI" w:hAnsi="Segoe UI" w:cs="Segoe UI"/>
          <w:b/>
          <w:bCs/>
          <w:color w:val="808080" w:themeColor="background1" w:themeShade="80"/>
          <w:sz w:val="20"/>
          <w:szCs w:val="20"/>
          <w:lang w:val="hr-HR"/>
        </w:rPr>
      </w:pPr>
      <w:r w:rsidRPr="009C7AFA">
        <w:rPr>
          <w:rFonts w:ascii="Segoe UI" w:hAnsi="Segoe UI" w:cs="Segoe UI"/>
          <w:b/>
          <w:bCs/>
          <w:color w:val="808080" w:themeColor="background1" w:themeShade="80"/>
          <w:sz w:val="20"/>
          <w:szCs w:val="20"/>
          <w:lang w:val="hr-HR"/>
        </w:rPr>
        <w:t xml:space="preserve">O tvrtki Warner Bros. Discovery </w:t>
      </w:r>
    </w:p>
    <w:p w14:paraId="4A4C2E05" w14:textId="77777777" w:rsidR="00250F31" w:rsidRPr="009C7AFA" w:rsidRDefault="00250F31" w:rsidP="005D2F70">
      <w:pPr>
        <w:spacing w:after="0" w:line="240" w:lineRule="auto"/>
        <w:jc w:val="both"/>
        <w:rPr>
          <w:rFonts w:ascii="Segoe UI" w:hAnsi="Segoe UI" w:cs="Segoe UI"/>
          <w:color w:val="808080" w:themeColor="background1" w:themeShade="80"/>
          <w:sz w:val="20"/>
          <w:szCs w:val="20"/>
          <w:lang w:val="hr-HR"/>
        </w:rPr>
      </w:pPr>
      <w:r w:rsidRPr="009C7AFA">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FC5DFC4" w14:textId="77777777" w:rsidR="00B1469C" w:rsidRPr="009C7AFA" w:rsidRDefault="00B1469C" w:rsidP="005D2F70">
      <w:pPr>
        <w:spacing w:after="0" w:line="240" w:lineRule="auto"/>
        <w:rPr>
          <w:rFonts w:ascii="Segoe UI" w:hAnsi="Segoe UI" w:cs="Segoe UI"/>
          <w:color w:val="808080" w:themeColor="background1" w:themeShade="80"/>
          <w:sz w:val="20"/>
          <w:szCs w:val="20"/>
        </w:rPr>
      </w:pPr>
    </w:p>
    <w:sectPr w:rsidR="00B1469C" w:rsidRPr="009C7AFA">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35309" w14:textId="77777777" w:rsidR="007141F9" w:rsidRDefault="007141F9" w:rsidP="00AA25A7">
      <w:pPr>
        <w:spacing w:after="0" w:line="240" w:lineRule="auto"/>
      </w:pPr>
      <w:r>
        <w:separator/>
      </w:r>
    </w:p>
  </w:endnote>
  <w:endnote w:type="continuationSeparator" w:id="0">
    <w:p w14:paraId="23C0EDD4" w14:textId="77777777" w:rsidR="007141F9" w:rsidRDefault="007141F9"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E2421" w14:textId="77777777" w:rsidR="007141F9" w:rsidRDefault="007141F9" w:rsidP="00AA25A7">
      <w:pPr>
        <w:spacing w:after="0" w:line="240" w:lineRule="auto"/>
      </w:pPr>
      <w:r>
        <w:separator/>
      </w:r>
    </w:p>
  </w:footnote>
  <w:footnote w:type="continuationSeparator" w:id="0">
    <w:p w14:paraId="20B65E9B" w14:textId="77777777" w:rsidR="007141F9" w:rsidRDefault="007141F9"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6B9CF551" w:rsidR="00AA25A7" w:rsidRDefault="009949E5" w:rsidP="00AA25A7">
    <w:pPr>
      <w:pStyle w:val="Header"/>
      <w:jc w:val="right"/>
    </w:pPr>
    <w:r>
      <w:rPr>
        <w:noProof/>
      </w:rPr>
      <w:drawing>
        <wp:inline distT="0" distB="0" distL="0" distR="0" wp14:anchorId="7F7C0C59" wp14:editId="2DF562E8">
          <wp:extent cx="1205069" cy="330063"/>
          <wp:effectExtent l="0" t="0" r="1905" b="635"/>
          <wp:docPr id="2015644799"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2015644799" name="Picture 1799180292"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87DF5"/>
    <w:rsid w:val="000D67B6"/>
    <w:rsid w:val="001B43B3"/>
    <w:rsid w:val="00225C02"/>
    <w:rsid w:val="00250F31"/>
    <w:rsid w:val="00311D63"/>
    <w:rsid w:val="003A3389"/>
    <w:rsid w:val="00425869"/>
    <w:rsid w:val="00474B95"/>
    <w:rsid w:val="004839F0"/>
    <w:rsid w:val="004E3811"/>
    <w:rsid w:val="00520D5C"/>
    <w:rsid w:val="0055151A"/>
    <w:rsid w:val="005816F3"/>
    <w:rsid w:val="00590165"/>
    <w:rsid w:val="005D2F70"/>
    <w:rsid w:val="00606E66"/>
    <w:rsid w:val="006649C9"/>
    <w:rsid w:val="006F4C30"/>
    <w:rsid w:val="007141F9"/>
    <w:rsid w:val="007C6D38"/>
    <w:rsid w:val="00841B53"/>
    <w:rsid w:val="008440B4"/>
    <w:rsid w:val="00877A1C"/>
    <w:rsid w:val="008D09ED"/>
    <w:rsid w:val="00960EEB"/>
    <w:rsid w:val="009949E5"/>
    <w:rsid w:val="00997045"/>
    <w:rsid w:val="009C7AFA"/>
    <w:rsid w:val="00A253DB"/>
    <w:rsid w:val="00AA25A7"/>
    <w:rsid w:val="00AB3588"/>
    <w:rsid w:val="00B1469C"/>
    <w:rsid w:val="00BC09D0"/>
    <w:rsid w:val="00C43D48"/>
    <w:rsid w:val="00C66458"/>
    <w:rsid w:val="00C760A3"/>
    <w:rsid w:val="00D47124"/>
    <w:rsid w:val="00D5479C"/>
    <w:rsid w:val="00D7691B"/>
    <w:rsid w:val="00D906DD"/>
    <w:rsid w:val="00ED5BAD"/>
    <w:rsid w:val="00F062CF"/>
    <w:rsid w:val="00F20DE4"/>
    <w:rsid w:val="00F57739"/>
    <w:rsid w:val="00F74F14"/>
    <w:rsid w:val="00F93561"/>
    <w:rsid w:val="00FC0D84"/>
    <w:rsid w:val="00FD5439"/>
    <w:rsid w:val="00FF00D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096505">
      <w:bodyDiv w:val="1"/>
      <w:marLeft w:val="0"/>
      <w:marRight w:val="0"/>
      <w:marTop w:val="0"/>
      <w:marBottom w:val="0"/>
      <w:divBdr>
        <w:top w:val="none" w:sz="0" w:space="0" w:color="auto"/>
        <w:left w:val="none" w:sz="0" w:space="0" w:color="auto"/>
        <w:bottom w:val="none" w:sz="0" w:space="0" w:color="auto"/>
        <w:right w:val="none" w:sz="0" w:space="0" w:color="auto"/>
      </w:divBdr>
    </w:div>
    <w:div w:id="196892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9YKc-_q8bA"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403</Words>
  <Characters>2299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Vragolov, Klara</cp:lastModifiedBy>
  <cp:revision>17</cp:revision>
  <dcterms:created xsi:type="dcterms:W3CDTF">2025-02-19T21:48:00Z</dcterms:created>
  <dcterms:modified xsi:type="dcterms:W3CDTF">2025-04-11T10:02:00Z</dcterms:modified>
</cp:coreProperties>
</file>