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21249" w14:textId="77777777" w:rsidR="00250F31" w:rsidRPr="00347F19" w:rsidRDefault="00250F31" w:rsidP="00347F19">
      <w:pPr>
        <w:spacing w:after="0" w:line="240" w:lineRule="auto"/>
        <w:jc w:val="center"/>
        <w:rPr>
          <w:rFonts w:ascii="Segoe UI" w:hAnsi="Segoe UI" w:cs="Segoe UI"/>
          <w:sz w:val="20"/>
          <w:szCs w:val="20"/>
          <w:lang w:val="hr-HR"/>
        </w:rPr>
      </w:pPr>
      <w:bookmarkStart w:id="0" w:name="_Hlk190871423"/>
      <w:r w:rsidRPr="00347F19">
        <w:rPr>
          <w:rFonts w:ascii="Segoe UI" w:hAnsi="Segoe UI" w:cs="Segoe UI"/>
          <w:sz w:val="20"/>
          <w:szCs w:val="20"/>
          <w:lang w:val="hr-HR"/>
        </w:rPr>
        <w:t>PRIOPĆENJE ZA MEDIJE</w:t>
      </w:r>
    </w:p>
    <w:p w14:paraId="387450FD" w14:textId="77777777" w:rsidR="00250F31" w:rsidRPr="00347F19" w:rsidRDefault="00250F31" w:rsidP="00347F19">
      <w:pPr>
        <w:spacing w:after="0" w:line="240" w:lineRule="auto"/>
        <w:jc w:val="center"/>
        <w:rPr>
          <w:rFonts w:ascii="Segoe UI" w:hAnsi="Segoe UI" w:cs="Segoe UI"/>
          <w:sz w:val="20"/>
          <w:szCs w:val="20"/>
          <w:lang w:val="hr-HR"/>
        </w:rPr>
      </w:pPr>
    </w:p>
    <w:p w14:paraId="533C1C9C" w14:textId="2FEA2728" w:rsidR="00C66458" w:rsidRPr="000E252C" w:rsidRDefault="00250F31" w:rsidP="00347F19">
      <w:pPr>
        <w:spacing w:after="0" w:line="240" w:lineRule="auto"/>
        <w:jc w:val="center"/>
        <w:rPr>
          <w:rFonts w:ascii="Segoe UI" w:hAnsi="Segoe UI" w:cs="Segoe UI"/>
          <w:b/>
          <w:bCs/>
          <w:sz w:val="24"/>
          <w:szCs w:val="24"/>
          <w:lang w:val="hr-HR"/>
        </w:rPr>
      </w:pPr>
      <w:r w:rsidRPr="000E252C">
        <w:rPr>
          <w:rFonts w:ascii="Segoe UI" w:hAnsi="Segoe UI" w:cs="Segoe UI"/>
          <w:b/>
          <w:bCs/>
          <w:sz w:val="24"/>
          <w:szCs w:val="24"/>
          <w:lang w:val="hr-HR"/>
        </w:rPr>
        <w:t>PREMIJER</w:t>
      </w:r>
      <w:r w:rsidR="00C66458" w:rsidRPr="000E252C">
        <w:rPr>
          <w:rFonts w:ascii="Segoe UI" w:hAnsi="Segoe UI" w:cs="Segoe UI"/>
          <w:b/>
          <w:bCs/>
          <w:sz w:val="24"/>
          <w:szCs w:val="24"/>
          <w:lang w:val="hr-HR"/>
        </w:rPr>
        <w:t>A</w:t>
      </w:r>
      <w:r w:rsidRPr="000E252C">
        <w:rPr>
          <w:rFonts w:ascii="Segoe UI" w:hAnsi="Segoe UI" w:cs="Segoe UI"/>
          <w:b/>
          <w:bCs/>
          <w:sz w:val="24"/>
          <w:szCs w:val="24"/>
          <w:lang w:val="hr-HR"/>
        </w:rPr>
        <w:t xml:space="preserve"> </w:t>
      </w:r>
      <w:r w:rsidR="00347F19" w:rsidRPr="000E252C">
        <w:rPr>
          <w:rFonts w:ascii="Segoe UI" w:hAnsi="Segoe UI" w:cs="Segoe UI"/>
          <w:b/>
          <w:bCs/>
          <w:sz w:val="24"/>
          <w:szCs w:val="24"/>
          <w:lang w:val="hr-HR"/>
        </w:rPr>
        <w:t>TREĆE</w:t>
      </w:r>
      <w:r w:rsidRPr="000E252C">
        <w:rPr>
          <w:rFonts w:ascii="Segoe UI" w:hAnsi="Segoe UI" w:cs="Segoe UI"/>
          <w:b/>
          <w:bCs/>
          <w:sz w:val="24"/>
          <w:szCs w:val="24"/>
          <w:lang w:val="hr-HR"/>
        </w:rPr>
        <w:t xml:space="preserve"> SEZONE </w:t>
      </w:r>
      <w:r w:rsidR="00347F19" w:rsidRPr="000E252C">
        <w:rPr>
          <w:rFonts w:ascii="Segoe UI" w:hAnsi="Segoe UI" w:cs="Segoe UI"/>
          <w:b/>
          <w:bCs/>
          <w:sz w:val="24"/>
          <w:szCs w:val="24"/>
          <w:lang w:val="hr-HR"/>
        </w:rPr>
        <w:t>MAX</w:t>
      </w:r>
      <w:r w:rsidRPr="000E252C">
        <w:rPr>
          <w:rFonts w:ascii="Segoe UI" w:hAnsi="Segoe UI" w:cs="Segoe UI"/>
          <w:b/>
          <w:bCs/>
          <w:sz w:val="24"/>
          <w:szCs w:val="24"/>
          <w:lang w:val="hr-HR"/>
        </w:rPr>
        <w:t xml:space="preserve"> ORIGINAL SERIJE </w:t>
      </w:r>
      <w:r w:rsidR="007D4637" w:rsidRPr="000E252C">
        <w:rPr>
          <w:rFonts w:ascii="Segoe UI" w:hAnsi="Segoe UI" w:cs="Segoe UI"/>
          <w:b/>
          <w:bCs/>
          <w:sz w:val="24"/>
          <w:szCs w:val="24"/>
          <w:lang w:val="hr-HR"/>
        </w:rPr>
        <w:t>„I TEK TAKO...“</w:t>
      </w:r>
    </w:p>
    <w:p w14:paraId="2CD5BFC3" w14:textId="1E95EECF" w:rsidR="00BC09D0" w:rsidRPr="001B7B9B" w:rsidRDefault="00A03AC4" w:rsidP="001B7B9B">
      <w:pPr>
        <w:spacing w:after="0" w:line="240" w:lineRule="auto"/>
        <w:jc w:val="center"/>
        <w:rPr>
          <w:rFonts w:ascii="Segoe UI" w:hAnsi="Segoe UI" w:cs="Segoe UI"/>
          <w:b/>
          <w:bCs/>
          <w:sz w:val="24"/>
          <w:szCs w:val="24"/>
          <w:lang w:val="hr-HR"/>
        </w:rPr>
      </w:pPr>
      <w:r>
        <w:rPr>
          <w:rFonts w:ascii="Segoe UI" w:hAnsi="Segoe UI" w:cs="Segoe UI"/>
          <w:b/>
          <w:bCs/>
          <w:sz w:val="24"/>
          <w:szCs w:val="24"/>
          <w:lang w:val="hr-HR"/>
        </w:rPr>
        <w:t>30</w:t>
      </w:r>
      <w:r w:rsidR="00250F31" w:rsidRPr="000E252C">
        <w:rPr>
          <w:rFonts w:ascii="Segoe UI" w:hAnsi="Segoe UI" w:cs="Segoe UI"/>
          <w:b/>
          <w:bCs/>
          <w:sz w:val="24"/>
          <w:szCs w:val="24"/>
          <w:lang w:val="hr-HR"/>
        </w:rPr>
        <w:t xml:space="preserve">. </w:t>
      </w:r>
      <w:r w:rsidR="00347F19" w:rsidRPr="000E252C">
        <w:rPr>
          <w:rFonts w:ascii="Segoe UI" w:hAnsi="Segoe UI" w:cs="Segoe UI"/>
          <w:b/>
          <w:bCs/>
          <w:sz w:val="24"/>
          <w:szCs w:val="24"/>
          <w:lang w:val="hr-HR"/>
        </w:rPr>
        <w:t>SVIB</w:t>
      </w:r>
      <w:r w:rsidR="00250F31" w:rsidRPr="000E252C">
        <w:rPr>
          <w:rFonts w:ascii="Segoe UI" w:hAnsi="Segoe UI" w:cs="Segoe UI"/>
          <w:b/>
          <w:bCs/>
          <w:sz w:val="24"/>
          <w:szCs w:val="24"/>
          <w:lang w:val="hr-HR"/>
        </w:rPr>
        <w:t>NJA</w:t>
      </w:r>
      <w:r w:rsidR="00C66458" w:rsidRPr="000E252C">
        <w:rPr>
          <w:rFonts w:ascii="Segoe UI" w:hAnsi="Segoe UI" w:cs="Segoe UI"/>
          <w:b/>
          <w:bCs/>
          <w:sz w:val="24"/>
          <w:szCs w:val="24"/>
          <w:lang w:val="hr-HR"/>
        </w:rPr>
        <w:t xml:space="preserve"> NA MAXU</w:t>
      </w:r>
    </w:p>
    <w:p w14:paraId="15C4A847" w14:textId="09BC6D1C" w:rsidR="00250F31" w:rsidRPr="00347F19" w:rsidRDefault="00BC09D0" w:rsidP="00347F19">
      <w:pPr>
        <w:spacing w:after="0" w:line="240" w:lineRule="auto"/>
        <w:jc w:val="both"/>
        <w:rPr>
          <w:rFonts w:ascii="Segoe UI" w:hAnsi="Segoe UI" w:cs="Segoe UI"/>
          <w:sz w:val="20"/>
          <w:szCs w:val="20"/>
          <w:lang w:val="hr-HR"/>
        </w:rPr>
      </w:pPr>
      <w:r w:rsidRPr="00347F19">
        <w:rPr>
          <w:rFonts w:ascii="Segoe UI" w:hAnsi="Segoe UI" w:cs="Segoe UI"/>
          <w:sz w:val="20"/>
          <w:szCs w:val="20"/>
          <w:lang w:val="hr-HR"/>
        </w:rPr>
        <w:t xml:space="preserve">  </w:t>
      </w:r>
      <w:r w:rsidR="001B7B9B">
        <w:rPr>
          <w:rFonts w:ascii="Segoe UI" w:hAnsi="Segoe UI" w:cs="Segoe UI"/>
          <w:noProof/>
          <w:sz w:val="20"/>
          <w:szCs w:val="20"/>
          <w:lang w:val="hr-HR"/>
        </w:rPr>
        <w:drawing>
          <wp:inline distT="0" distB="0" distL="0" distR="0" wp14:anchorId="1CB28D30" wp14:editId="0A9608C8">
            <wp:extent cx="5760720" cy="3837306"/>
            <wp:effectExtent l="0" t="0" r="0" b="0"/>
            <wp:docPr id="1756636469" name="Picture 1" descr="A person in a dress walking up stairs in front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636469" name="Picture 1" descr="A person in a dress walking up stairs in front of a house&#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3837306"/>
                    </a:xfrm>
                    <a:prstGeom prst="rect">
                      <a:avLst/>
                    </a:prstGeom>
                    <a:noFill/>
                    <a:ln>
                      <a:noFill/>
                    </a:ln>
                  </pic:spPr>
                </pic:pic>
              </a:graphicData>
            </a:graphic>
          </wp:inline>
        </w:drawing>
      </w:r>
    </w:p>
    <w:p w14:paraId="34785634" w14:textId="77777777" w:rsidR="00250F31" w:rsidRPr="00347F19" w:rsidRDefault="00250F31" w:rsidP="00347F19">
      <w:pPr>
        <w:spacing w:after="0" w:line="240" w:lineRule="auto"/>
        <w:jc w:val="both"/>
        <w:rPr>
          <w:rFonts w:ascii="Segoe UI" w:hAnsi="Segoe UI" w:cs="Segoe UI"/>
          <w:b/>
          <w:noProof/>
          <w:sz w:val="20"/>
          <w:szCs w:val="20"/>
          <w:lang w:val="hr-HR"/>
        </w:rPr>
      </w:pPr>
    </w:p>
    <w:p w14:paraId="078FDB64" w14:textId="41FC6406" w:rsidR="00250F31" w:rsidRPr="00347F19" w:rsidRDefault="00250F31" w:rsidP="00347F19">
      <w:pPr>
        <w:spacing w:after="0" w:line="240" w:lineRule="auto"/>
        <w:jc w:val="both"/>
        <w:rPr>
          <w:rFonts w:ascii="Segoe UI" w:hAnsi="Segoe UI" w:cs="Segoe UI"/>
          <w:b/>
          <w:noProof/>
          <w:sz w:val="20"/>
          <w:szCs w:val="20"/>
          <w:lang w:val="hr-HR"/>
        </w:rPr>
      </w:pPr>
      <w:r w:rsidRPr="00347F19">
        <w:rPr>
          <w:rFonts w:ascii="Segoe UI" w:hAnsi="Segoe UI" w:cs="Segoe UI"/>
          <w:b/>
          <w:noProof/>
          <w:sz w:val="20"/>
          <w:szCs w:val="20"/>
          <w:lang w:val="hr-HR"/>
        </w:rPr>
        <w:t xml:space="preserve">Zagreb, </w:t>
      </w:r>
      <w:r w:rsidR="00347F19">
        <w:rPr>
          <w:rFonts w:ascii="Segoe UI" w:hAnsi="Segoe UI" w:cs="Segoe UI"/>
          <w:b/>
          <w:noProof/>
          <w:sz w:val="20"/>
          <w:szCs w:val="20"/>
          <w:lang w:val="hr-HR"/>
        </w:rPr>
        <w:t>1</w:t>
      </w:r>
      <w:r w:rsidR="001B7B9B">
        <w:rPr>
          <w:rFonts w:ascii="Segoe UI" w:hAnsi="Segoe UI" w:cs="Segoe UI"/>
          <w:b/>
          <w:noProof/>
          <w:sz w:val="20"/>
          <w:szCs w:val="20"/>
          <w:lang w:val="hr-HR"/>
        </w:rPr>
        <w:t>6</w:t>
      </w:r>
      <w:r w:rsidRPr="00347F19">
        <w:rPr>
          <w:rFonts w:ascii="Segoe UI" w:hAnsi="Segoe UI" w:cs="Segoe UI"/>
          <w:b/>
          <w:noProof/>
          <w:sz w:val="20"/>
          <w:szCs w:val="20"/>
          <w:lang w:val="hr-HR"/>
        </w:rPr>
        <w:t xml:space="preserve">. </w:t>
      </w:r>
      <w:r w:rsidR="00347F19">
        <w:rPr>
          <w:rFonts w:ascii="Segoe UI" w:hAnsi="Segoe UI" w:cs="Segoe UI"/>
          <w:b/>
          <w:noProof/>
          <w:sz w:val="20"/>
          <w:szCs w:val="20"/>
          <w:lang w:val="hr-HR"/>
        </w:rPr>
        <w:t>travnja</w:t>
      </w:r>
      <w:r w:rsidRPr="00347F19">
        <w:rPr>
          <w:rFonts w:ascii="Segoe UI" w:hAnsi="Segoe UI" w:cs="Segoe UI"/>
          <w:b/>
          <w:noProof/>
          <w:sz w:val="20"/>
          <w:szCs w:val="20"/>
          <w:lang w:val="hr-HR"/>
        </w:rPr>
        <w:t xml:space="preserve"> 2025.</w:t>
      </w:r>
    </w:p>
    <w:p w14:paraId="34E03E48" w14:textId="77777777" w:rsidR="00250F31" w:rsidRPr="00347F19" w:rsidRDefault="00250F31" w:rsidP="00347F19">
      <w:pPr>
        <w:spacing w:after="0" w:line="240" w:lineRule="auto"/>
        <w:jc w:val="both"/>
        <w:rPr>
          <w:rFonts w:ascii="Segoe UI" w:hAnsi="Segoe UI" w:cs="Segoe UI"/>
          <w:b/>
          <w:noProof/>
          <w:sz w:val="20"/>
          <w:szCs w:val="20"/>
          <w:lang w:val="hr-HR"/>
        </w:rPr>
      </w:pPr>
    </w:p>
    <w:p w14:paraId="19C2176A" w14:textId="69211567" w:rsidR="00250F31" w:rsidRPr="00347F19" w:rsidRDefault="00C66458" w:rsidP="00347F19">
      <w:pPr>
        <w:spacing w:after="0" w:line="240" w:lineRule="auto"/>
        <w:jc w:val="both"/>
        <w:rPr>
          <w:rFonts w:ascii="Segoe UI" w:hAnsi="Segoe UI" w:cs="Segoe UI"/>
          <w:sz w:val="20"/>
          <w:szCs w:val="20"/>
          <w:lang w:val="hr-HR"/>
        </w:rPr>
      </w:pPr>
      <w:r w:rsidRPr="00347F19">
        <w:rPr>
          <w:rFonts w:ascii="Segoe UI" w:hAnsi="Segoe UI" w:cs="Segoe UI"/>
          <w:bCs/>
          <w:noProof/>
          <w:sz w:val="20"/>
          <w:szCs w:val="20"/>
          <w:lang w:val="hr-HR"/>
        </w:rPr>
        <w:t xml:space="preserve">Premijera </w:t>
      </w:r>
      <w:r w:rsidR="00347F19">
        <w:rPr>
          <w:rFonts w:ascii="Segoe UI" w:hAnsi="Segoe UI" w:cs="Segoe UI"/>
          <w:bCs/>
          <w:noProof/>
          <w:sz w:val="20"/>
          <w:szCs w:val="20"/>
          <w:lang w:val="hr-HR"/>
        </w:rPr>
        <w:t>treće</w:t>
      </w:r>
      <w:r w:rsidR="00250F31" w:rsidRPr="00347F19">
        <w:rPr>
          <w:rFonts w:ascii="Segoe UI" w:hAnsi="Segoe UI" w:cs="Segoe UI"/>
          <w:bCs/>
          <w:noProof/>
          <w:sz w:val="20"/>
          <w:szCs w:val="20"/>
          <w:lang w:val="hr-HR"/>
        </w:rPr>
        <w:t xml:space="preserve"> sezon</w:t>
      </w:r>
      <w:r w:rsidRPr="00347F19">
        <w:rPr>
          <w:rFonts w:ascii="Segoe UI" w:hAnsi="Segoe UI" w:cs="Segoe UI"/>
          <w:bCs/>
          <w:noProof/>
          <w:sz w:val="20"/>
          <w:szCs w:val="20"/>
          <w:lang w:val="hr-HR"/>
        </w:rPr>
        <w:t xml:space="preserve">e </w:t>
      </w:r>
      <w:r w:rsidR="00347F19">
        <w:rPr>
          <w:rFonts w:ascii="Segoe UI" w:hAnsi="Segoe UI" w:cs="Segoe UI"/>
          <w:sz w:val="20"/>
          <w:szCs w:val="20"/>
          <w:lang w:val="hr-HR"/>
        </w:rPr>
        <w:t>Max</w:t>
      </w:r>
      <w:r w:rsidR="00250F31" w:rsidRPr="00347F19">
        <w:rPr>
          <w:rFonts w:ascii="Segoe UI" w:hAnsi="Segoe UI" w:cs="Segoe UI"/>
          <w:sz w:val="20"/>
          <w:szCs w:val="20"/>
          <w:lang w:val="hr-HR"/>
        </w:rPr>
        <w:t xml:space="preserve"> Original serije „</w:t>
      </w:r>
      <w:r w:rsidR="00347F19">
        <w:rPr>
          <w:rFonts w:ascii="Segoe UI" w:hAnsi="Segoe UI" w:cs="Segoe UI"/>
          <w:b/>
          <w:bCs/>
          <w:sz w:val="20"/>
          <w:szCs w:val="20"/>
          <w:lang w:val="hr-HR"/>
        </w:rPr>
        <w:t>I tek tako...</w:t>
      </w:r>
      <w:r w:rsidR="00250F31" w:rsidRPr="00347F19">
        <w:rPr>
          <w:rFonts w:ascii="Segoe UI" w:hAnsi="Segoe UI" w:cs="Segoe UI"/>
          <w:sz w:val="20"/>
          <w:szCs w:val="20"/>
          <w:lang w:val="hr-HR"/>
        </w:rPr>
        <w:t>“</w:t>
      </w:r>
      <w:r w:rsidR="00347F19">
        <w:rPr>
          <w:rFonts w:ascii="Segoe UI" w:hAnsi="Segoe UI" w:cs="Segoe UI"/>
          <w:sz w:val="20"/>
          <w:szCs w:val="20"/>
          <w:lang w:val="hr-HR"/>
        </w:rPr>
        <w:t xml:space="preserve"> (</w:t>
      </w:r>
      <w:r w:rsidR="00347F19" w:rsidRPr="00347F19">
        <w:rPr>
          <w:rFonts w:ascii="Segoe UI" w:hAnsi="Segoe UI" w:cs="Segoe UI"/>
          <w:i/>
          <w:iCs/>
          <w:sz w:val="20"/>
          <w:szCs w:val="20"/>
          <w:lang w:val="hr-HR"/>
        </w:rPr>
        <w:t>And Just Like That...</w:t>
      </w:r>
      <w:r w:rsidR="00347F19">
        <w:rPr>
          <w:rFonts w:ascii="Segoe UI" w:hAnsi="Segoe UI" w:cs="Segoe UI"/>
          <w:sz w:val="20"/>
          <w:szCs w:val="20"/>
          <w:lang w:val="hr-HR"/>
        </w:rPr>
        <w:t>), producenta Michaela Patricka Kinga,</w:t>
      </w:r>
      <w:r w:rsidRPr="00347F19">
        <w:rPr>
          <w:rFonts w:ascii="Segoe UI" w:hAnsi="Segoe UI" w:cs="Segoe UI"/>
          <w:sz w:val="20"/>
          <w:szCs w:val="20"/>
          <w:lang w:val="hr-HR"/>
        </w:rPr>
        <w:t xml:space="preserve"> bit će </w:t>
      </w:r>
      <w:r w:rsidR="00A03AC4">
        <w:rPr>
          <w:rFonts w:ascii="Segoe UI" w:hAnsi="Segoe UI" w:cs="Segoe UI"/>
          <w:b/>
          <w:bCs/>
          <w:sz w:val="20"/>
          <w:szCs w:val="20"/>
          <w:lang w:val="hr-HR"/>
        </w:rPr>
        <w:t>30</w:t>
      </w:r>
      <w:r w:rsidRPr="00347F19">
        <w:rPr>
          <w:rFonts w:ascii="Segoe UI" w:hAnsi="Segoe UI" w:cs="Segoe UI"/>
          <w:b/>
          <w:bCs/>
          <w:sz w:val="20"/>
          <w:szCs w:val="20"/>
          <w:lang w:val="hr-HR"/>
        </w:rPr>
        <w:t xml:space="preserve">. </w:t>
      </w:r>
      <w:r w:rsidR="00347F19">
        <w:rPr>
          <w:rFonts w:ascii="Segoe UI" w:hAnsi="Segoe UI" w:cs="Segoe UI"/>
          <w:b/>
          <w:bCs/>
          <w:sz w:val="20"/>
          <w:szCs w:val="20"/>
          <w:lang w:val="hr-HR"/>
        </w:rPr>
        <w:t>svib</w:t>
      </w:r>
      <w:r w:rsidRPr="00347F19">
        <w:rPr>
          <w:rFonts w:ascii="Segoe UI" w:hAnsi="Segoe UI" w:cs="Segoe UI"/>
          <w:b/>
          <w:bCs/>
          <w:sz w:val="20"/>
          <w:szCs w:val="20"/>
          <w:lang w:val="hr-HR"/>
        </w:rPr>
        <w:t>nja</w:t>
      </w:r>
      <w:r w:rsidRPr="00347F19">
        <w:rPr>
          <w:rFonts w:ascii="Segoe UI" w:hAnsi="Segoe UI" w:cs="Segoe UI"/>
          <w:sz w:val="20"/>
          <w:szCs w:val="20"/>
          <w:lang w:val="hr-HR"/>
        </w:rPr>
        <w:t xml:space="preserve"> </w:t>
      </w:r>
      <w:r w:rsidRPr="00347F19">
        <w:rPr>
          <w:rFonts w:ascii="Segoe UI" w:hAnsi="Segoe UI" w:cs="Segoe UI"/>
          <w:bCs/>
          <w:noProof/>
          <w:sz w:val="20"/>
          <w:szCs w:val="20"/>
          <w:lang w:val="hr-HR"/>
        </w:rPr>
        <w:t xml:space="preserve">na </w:t>
      </w:r>
      <w:hyperlink r:id="rId7" w:history="1">
        <w:r w:rsidRPr="00347F19">
          <w:rPr>
            <w:rStyle w:val="Hyperlink"/>
            <w:rFonts w:ascii="Segoe UI" w:hAnsi="Segoe UI" w:cs="Segoe UI"/>
            <w:bCs/>
            <w:noProof/>
            <w:color w:val="auto"/>
            <w:sz w:val="20"/>
            <w:szCs w:val="20"/>
            <w:lang w:val="hr-HR"/>
          </w:rPr>
          <w:t>Max</w:t>
        </w:r>
      </w:hyperlink>
      <w:r w:rsidRPr="00347F19">
        <w:rPr>
          <w:rFonts w:ascii="Segoe UI" w:hAnsi="Segoe UI" w:cs="Segoe UI"/>
          <w:bCs/>
          <w:noProof/>
          <w:sz w:val="20"/>
          <w:szCs w:val="20"/>
          <w:lang w:val="hr-HR"/>
        </w:rPr>
        <w:t xml:space="preserve"> streaming platformi. </w:t>
      </w:r>
    </w:p>
    <w:p w14:paraId="58F3892F" w14:textId="77777777" w:rsidR="00C43D48" w:rsidRDefault="00C43D48" w:rsidP="00347F19">
      <w:pPr>
        <w:spacing w:after="0" w:line="240" w:lineRule="auto"/>
        <w:jc w:val="both"/>
        <w:rPr>
          <w:rFonts w:ascii="Segoe UI" w:hAnsi="Segoe UI" w:cs="Segoe UI"/>
          <w:bCs/>
          <w:noProof/>
          <w:sz w:val="20"/>
          <w:szCs w:val="20"/>
          <w:lang w:val="hr-HR"/>
        </w:rPr>
      </w:pPr>
    </w:p>
    <w:p w14:paraId="43326EAD" w14:textId="06C47B2D" w:rsidR="000E252C" w:rsidRDefault="000E252C" w:rsidP="00347F19">
      <w:pPr>
        <w:spacing w:after="0" w:line="240" w:lineRule="auto"/>
        <w:jc w:val="both"/>
        <w:rPr>
          <w:rFonts w:ascii="Segoe UI" w:hAnsi="Segoe UI" w:cs="Segoe UI"/>
          <w:bCs/>
          <w:noProof/>
          <w:sz w:val="20"/>
          <w:szCs w:val="20"/>
          <w:lang w:val="hr-HR"/>
        </w:rPr>
      </w:pPr>
      <w:r>
        <w:rPr>
          <w:rFonts w:ascii="Segoe UI" w:hAnsi="Segoe UI" w:cs="Segoe UI"/>
          <w:sz w:val="20"/>
          <w:szCs w:val="20"/>
          <w:lang w:val="hr-HR"/>
        </w:rPr>
        <w:t>Treća sezona imat će 12 epizoda, a</w:t>
      </w:r>
      <w:r w:rsidRPr="00347F19">
        <w:rPr>
          <w:rFonts w:ascii="Segoe UI" w:hAnsi="Segoe UI" w:cs="Segoe UI"/>
          <w:sz w:val="20"/>
          <w:szCs w:val="20"/>
          <w:lang w:val="hr-HR"/>
        </w:rPr>
        <w:t xml:space="preserve"> prati Carrie, Mirandu, Charlotte, Seemu i </w:t>
      </w:r>
      <w:r>
        <w:rPr>
          <w:rFonts w:ascii="Segoe UI" w:hAnsi="Segoe UI" w:cs="Segoe UI"/>
          <w:sz w:val="20"/>
          <w:szCs w:val="20"/>
          <w:lang w:val="hr-HR"/>
        </w:rPr>
        <w:t>Lisu</w:t>
      </w:r>
      <w:r w:rsidRPr="00347F19">
        <w:rPr>
          <w:rFonts w:ascii="Segoe UI" w:hAnsi="Segoe UI" w:cs="Segoe UI"/>
          <w:sz w:val="20"/>
          <w:szCs w:val="20"/>
          <w:lang w:val="hr-HR"/>
        </w:rPr>
        <w:t xml:space="preserve"> kako se </w:t>
      </w:r>
      <w:r>
        <w:rPr>
          <w:rFonts w:ascii="Segoe UI" w:hAnsi="Segoe UI" w:cs="Segoe UI"/>
          <w:sz w:val="20"/>
          <w:szCs w:val="20"/>
          <w:lang w:val="hr-HR"/>
        </w:rPr>
        <w:t>nose s</w:t>
      </w:r>
      <w:r w:rsidRPr="00347F19">
        <w:rPr>
          <w:rFonts w:ascii="Segoe UI" w:hAnsi="Segoe UI" w:cs="Segoe UI"/>
          <w:sz w:val="20"/>
          <w:szCs w:val="20"/>
          <w:lang w:val="hr-HR"/>
        </w:rPr>
        <w:t xml:space="preserve"> kompliciran</w:t>
      </w:r>
      <w:r>
        <w:rPr>
          <w:rFonts w:ascii="Segoe UI" w:hAnsi="Segoe UI" w:cs="Segoe UI"/>
          <w:sz w:val="20"/>
          <w:szCs w:val="20"/>
          <w:lang w:val="hr-HR"/>
        </w:rPr>
        <w:t>om</w:t>
      </w:r>
      <w:r w:rsidRPr="00347F19">
        <w:rPr>
          <w:rFonts w:ascii="Segoe UI" w:hAnsi="Segoe UI" w:cs="Segoe UI"/>
          <w:sz w:val="20"/>
          <w:szCs w:val="20"/>
          <w:lang w:val="hr-HR"/>
        </w:rPr>
        <w:t xml:space="preserve"> stvarno</w:t>
      </w:r>
      <w:r w:rsidR="007D4637">
        <w:rPr>
          <w:rFonts w:ascii="Segoe UI" w:hAnsi="Segoe UI" w:cs="Segoe UI"/>
          <w:sz w:val="20"/>
          <w:szCs w:val="20"/>
          <w:lang w:val="hr-HR"/>
        </w:rPr>
        <w:t>šć</w:t>
      </w:r>
      <w:r>
        <w:rPr>
          <w:rFonts w:ascii="Segoe UI" w:hAnsi="Segoe UI" w:cs="Segoe UI"/>
          <w:sz w:val="20"/>
          <w:szCs w:val="20"/>
          <w:lang w:val="hr-HR"/>
        </w:rPr>
        <w:t>u</w:t>
      </w:r>
      <w:r w:rsidRPr="00347F19">
        <w:rPr>
          <w:rFonts w:ascii="Segoe UI" w:hAnsi="Segoe UI" w:cs="Segoe UI"/>
          <w:sz w:val="20"/>
          <w:szCs w:val="20"/>
          <w:lang w:val="hr-HR"/>
        </w:rPr>
        <w:t xml:space="preserve"> života, ljubavi, seksa i prijateljstva u svojim 50-ima u New Yorku.</w:t>
      </w:r>
    </w:p>
    <w:p w14:paraId="45F14F07" w14:textId="77777777" w:rsidR="000E252C" w:rsidRPr="00347F19" w:rsidRDefault="000E252C" w:rsidP="00347F19">
      <w:pPr>
        <w:spacing w:after="0" w:line="240" w:lineRule="auto"/>
        <w:jc w:val="both"/>
        <w:rPr>
          <w:rFonts w:ascii="Segoe UI" w:hAnsi="Segoe UI" w:cs="Segoe UI"/>
          <w:bCs/>
          <w:noProof/>
          <w:sz w:val="20"/>
          <w:szCs w:val="20"/>
          <w:lang w:val="hr-HR"/>
        </w:rPr>
      </w:pPr>
    </w:p>
    <w:p w14:paraId="6C1FDD14" w14:textId="5C5947A3" w:rsidR="000E252C" w:rsidRPr="00347F19" w:rsidRDefault="000E252C" w:rsidP="000E252C">
      <w:pPr>
        <w:spacing w:after="0" w:line="240" w:lineRule="auto"/>
        <w:jc w:val="both"/>
        <w:rPr>
          <w:rFonts w:ascii="Segoe UI" w:hAnsi="Segoe UI" w:cs="Segoe UI"/>
          <w:sz w:val="20"/>
          <w:szCs w:val="20"/>
          <w:lang w:val="hr-HR"/>
        </w:rPr>
      </w:pPr>
      <w:r>
        <w:rPr>
          <w:rFonts w:ascii="Segoe UI" w:hAnsi="Segoe UI" w:cs="Segoe UI"/>
          <w:bCs/>
          <w:noProof/>
          <w:sz w:val="20"/>
          <w:szCs w:val="20"/>
          <w:lang w:val="hr-HR"/>
        </w:rPr>
        <w:t>U seriji glume</w:t>
      </w:r>
      <w:r w:rsidR="00250F31" w:rsidRPr="00347F19">
        <w:rPr>
          <w:rFonts w:ascii="Segoe UI" w:hAnsi="Segoe UI" w:cs="Segoe UI"/>
          <w:sz w:val="20"/>
          <w:szCs w:val="20"/>
          <w:lang w:val="hr-HR"/>
        </w:rPr>
        <w:t xml:space="preserve"> </w:t>
      </w:r>
      <w:r w:rsidRPr="00347F19">
        <w:rPr>
          <w:rFonts w:ascii="Segoe UI" w:hAnsi="Segoe UI" w:cs="Segoe UI"/>
          <w:sz w:val="20"/>
          <w:szCs w:val="20"/>
          <w:lang w:val="hr-HR"/>
        </w:rPr>
        <w:t>Sarah Jessica Parker, Cynthia Nixon, Kristin Davis, Sarita Choudhury, Nicole Ari Parker, Cathy Ang, Mehcad Brooks, Jonathan Cake, Mario Cantone, Niall Cunningham, David Eigenberg, Evan Handler, Christopher Jackson, Logan Marshall-Green, Sebastiano Pigazzi, Alexa Swinton, Dolly Wellsa i Johna Corbetta.</w:t>
      </w:r>
    </w:p>
    <w:p w14:paraId="0E33784C" w14:textId="1D714B65" w:rsidR="000E252C" w:rsidRDefault="000E252C" w:rsidP="00347F19">
      <w:pPr>
        <w:spacing w:after="0" w:line="240" w:lineRule="auto"/>
        <w:jc w:val="both"/>
        <w:rPr>
          <w:rFonts w:ascii="Segoe UI" w:hAnsi="Segoe UI" w:cs="Segoe UI"/>
          <w:sz w:val="20"/>
          <w:szCs w:val="20"/>
          <w:lang w:val="hr-HR"/>
        </w:rPr>
      </w:pPr>
    </w:p>
    <w:p w14:paraId="78D99DFD" w14:textId="410CDD12" w:rsidR="00347F19" w:rsidRDefault="000E252C" w:rsidP="00347F19">
      <w:pPr>
        <w:spacing w:after="0" w:line="240" w:lineRule="auto"/>
        <w:jc w:val="both"/>
        <w:rPr>
          <w:rFonts w:ascii="Segoe UI" w:hAnsi="Segoe UI" w:cs="Segoe UI"/>
          <w:sz w:val="20"/>
          <w:szCs w:val="20"/>
          <w:lang w:val="hr-HR"/>
        </w:rPr>
      </w:pPr>
      <w:r>
        <w:rPr>
          <w:rFonts w:ascii="Segoe UI" w:hAnsi="Segoe UI" w:cs="Segoe UI"/>
          <w:sz w:val="20"/>
          <w:szCs w:val="20"/>
          <w:lang w:val="hr-HR"/>
        </w:rPr>
        <w:t xml:space="preserve">Seriju </w:t>
      </w:r>
      <w:r w:rsidRPr="000E252C">
        <w:rPr>
          <w:rFonts w:ascii="Segoe UI" w:hAnsi="Segoe UI" w:cs="Segoe UI"/>
          <w:sz w:val="20"/>
          <w:szCs w:val="20"/>
          <w:lang w:val="hr-HR"/>
        </w:rPr>
        <w:t>„I tek tako...“</w:t>
      </w:r>
      <w:r>
        <w:rPr>
          <w:rFonts w:ascii="Segoe UI" w:hAnsi="Segoe UI" w:cs="Segoe UI"/>
          <w:sz w:val="20"/>
          <w:szCs w:val="20"/>
          <w:lang w:val="hr-HR"/>
        </w:rPr>
        <w:t xml:space="preserve"> </w:t>
      </w:r>
      <w:r w:rsidRPr="00347F19">
        <w:rPr>
          <w:rFonts w:ascii="Segoe UI" w:hAnsi="Segoe UI" w:cs="Segoe UI"/>
          <w:sz w:val="20"/>
          <w:szCs w:val="20"/>
          <w:lang w:val="hr-HR"/>
        </w:rPr>
        <w:t>razvio je i izvršno producirao Michael Patrick King, zajedno s izvršnim producentima Johnom Melfijem, Sarah Jessicom Parker, Kristin Davis, Cynthijom Nixon, Julie Rottenberg, Elisom Zuritsky i Susan Fales-Hill. HBO seriju “Seks i grad” kreirao je Darren Star prema knjizi “Seks i grad” Candace Bushnell.</w:t>
      </w:r>
    </w:p>
    <w:p w14:paraId="5BA91A13" w14:textId="77777777" w:rsidR="00347F19" w:rsidRPr="00347F19" w:rsidRDefault="00347F19" w:rsidP="00347F19">
      <w:pPr>
        <w:spacing w:after="0" w:line="240" w:lineRule="auto"/>
        <w:jc w:val="both"/>
        <w:rPr>
          <w:rFonts w:ascii="Segoe UI" w:hAnsi="Segoe UI" w:cs="Segoe UI"/>
          <w:sz w:val="20"/>
          <w:szCs w:val="20"/>
          <w:lang w:val="hr-HR"/>
        </w:rPr>
      </w:pPr>
    </w:p>
    <w:bookmarkEnd w:id="0"/>
    <w:p w14:paraId="209424B9" w14:textId="41FF3C7C" w:rsidR="00250F31" w:rsidRDefault="008440B4" w:rsidP="00347F19">
      <w:pPr>
        <w:spacing w:after="0" w:line="240" w:lineRule="auto"/>
        <w:jc w:val="both"/>
        <w:rPr>
          <w:rFonts w:ascii="Segoe UI" w:hAnsi="Segoe UI" w:cs="Segoe UI"/>
          <w:sz w:val="20"/>
          <w:szCs w:val="20"/>
          <w:lang w:val="hr-HR"/>
        </w:rPr>
      </w:pPr>
      <w:r w:rsidRPr="00347F19">
        <w:rPr>
          <w:rFonts w:ascii="Segoe UI" w:hAnsi="Segoe UI" w:cs="Segoe UI"/>
          <w:sz w:val="20"/>
          <w:szCs w:val="20"/>
          <w:lang w:val="hr-HR"/>
        </w:rPr>
        <w:t>Prv</w:t>
      </w:r>
      <w:r w:rsidR="00347F19">
        <w:rPr>
          <w:rFonts w:ascii="Segoe UI" w:hAnsi="Segoe UI" w:cs="Segoe UI"/>
          <w:sz w:val="20"/>
          <w:szCs w:val="20"/>
          <w:lang w:val="hr-HR"/>
        </w:rPr>
        <w:t>e</w:t>
      </w:r>
      <w:r w:rsidRPr="00347F19">
        <w:rPr>
          <w:rFonts w:ascii="Segoe UI" w:hAnsi="Segoe UI" w:cs="Segoe UI"/>
          <w:sz w:val="20"/>
          <w:szCs w:val="20"/>
          <w:lang w:val="hr-HR"/>
        </w:rPr>
        <w:t xml:space="preserve"> </w:t>
      </w:r>
      <w:r w:rsidR="00347F19">
        <w:rPr>
          <w:rFonts w:ascii="Segoe UI" w:hAnsi="Segoe UI" w:cs="Segoe UI"/>
          <w:sz w:val="20"/>
          <w:szCs w:val="20"/>
          <w:lang w:val="hr-HR"/>
        </w:rPr>
        <w:t xml:space="preserve">dvije </w:t>
      </w:r>
      <w:r w:rsidRPr="00347F19">
        <w:rPr>
          <w:rFonts w:ascii="Segoe UI" w:hAnsi="Segoe UI" w:cs="Segoe UI"/>
          <w:sz w:val="20"/>
          <w:szCs w:val="20"/>
          <w:lang w:val="hr-HR"/>
        </w:rPr>
        <w:t>sezon</w:t>
      </w:r>
      <w:r w:rsidR="00347F19">
        <w:rPr>
          <w:rFonts w:ascii="Segoe UI" w:hAnsi="Segoe UI" w:cs="Segoe UI"/>
          <w:sz w:val="20"/>
          <w:szCs w:val="20"/>
          <w:lang w:val="hr-HR"/>
        </w:rPr>
        <w:t>e</w:t>
      </w:r>
      <w:r w:rsidRPr="00347F19">
        <w:rPr>
          <w:rFonts w:ascii="Segoe UI" w:hAnsi="Segoe UI" w:cs="Segoe UI"/>
          <w:sz w:val="20"/>
          <w:szCs w:val="20"/>
          <w:lang w:val="hr-HR"/>
        </w:rPr>
        <w:t xml:space="preserve"> dostupn</w:t>
      </w:r>
      <w:r w:rsidR="00347F19">
        <w:rPr>
          <w:rFonts w:ascii="Segoe UI" w:hAnsi="Segoe UI" w:cs="Segoe UI"/>
          <w:sz w:val="20"/>
          <w:szCs w:val="20"/>
          <w:lang w:val="hr-HR"/>
        </w:rPr>
        <w:t>e su</w:t>
      </w:r>
      <w:r w:rsidRPr="00347F19">
        <w:rPr>
          <w:rFonts w:ascii="Segoe UI" w:hAnsi="Segoe UI" w:cs="Segoe UI"/>
          <w:sz w:val="20"/>
          <w:szCs w:val="20"/>
          <w:lang w:val="hr-HR"/>
        </w:rPr>
        <w:t xml:space="preserve"> odmah na </w:t>
      </w:r>
      <w:hyperlink r:id="rId8" w:history="1">
        <w:r w:rsidRPr="00347F19">
          <w:rPr>
            <w:rStyle w:val="Hyperlink"/>
            <w:rFonts w:ascii="Segoe UI" w:hAnsi="Segoe UI" w:cs="Segoe UI"/>
            <w:color w:val="auto"/>
            <w:sz w:val="20"/>
            <w:szCs w:val="20"/>
            <w:lang w:val="hr-HR"/>
          </w:rPr>
          <w:t>Max</w:t>
        </w:r>
      </w:hyperlink>
      <w:r w:rsidRPr="00347F19">
        <w:rPr>
          <w:rFonts w:ascii="Segoe UI" w:hAnsi="Segoe UI" w:cs="Segoe UI"/>
          <w:sz w:val="20"/>
          <w:szCs w:val="20"/>
          <w:lang w:val="hr-HR"/>
        </w:rPr>
        <w:t xml:space="preserve"> streaming usluzi.</w:t>
      </w:r>
    </w:p>
    <w:p w14:paraId="5998F0F2" w14:textId="77777777" w:rsidR="001B7B9B" w:rsidRDefault="001B7B9B" w:rsidP="00347F19">
      <w:pPr>
        <w:spacing w:after="0" w:line="240" w:lineRule="auto"/>
        <w:jc w:val="both"/>
        <w:rPr>
          <w:rFonts w:ascii="Segoe UI" w:hAnsi="Segoe UI" w:cs="Segoe UI"/>
          <w:sz w:val="20"/>
          <w:szCs w:val="20"/>
          <w:lang w:val="hr-HR"/>
        </w:rPr>
      </w:pPr>
    </w:p>
    <w:p w14:paraId="17FE3D83" w14:textId="7BDC914E" w:rsidR="001B7B9B" w:rsidRDefault="001B7B9B" w:rsidP="00347F19">
      <w:pPr>
        <w:spacing w:after="0" w:line="240" w:lineRule="auto"/>
        <w:jc w:val="both"/>
        <w:rPr>
          <w:rFonts w:ascii="Segoe UI" w:hAnsi="Segoe UI" w:cs="Segoe UI"/>
          <w:sz w:val="20"/>
          <w:szCs w:val="20"/>
          <w:lang w:val="hr-HR"/>
        </w:rPr>
      </w:pPr>
      <w:r>
        <w:rPr>
          <w:rFonts w:ascii="Segoe UI" w:hAnsi="Segoe UI" w:cs="Segoe UI"/>
          <w:sz w:val="20"/>
          <w:szCs w:val="20"/>
          <w:lang w:val="hr-HR"/>
        </w:rPr>
        <w:t xml:space="preserve">TRAILER: </w:t>
      </w:r>
      <w:hyperlink r:id="rId9" w:tgtFrame="_blank" w:history="1">
        <w:r w:rsidRPr="001B7B9B">
          <w:rPr>
            <w:rStyle w:val="Hyperlink"/>
            <w:rFonts w:ascii="Segoe UI" w:hAnsi="Segoe UI" w:cs="Segoe UI"/>
            <w:sz w:val="20"/>
            <w:szCs w:val="20"/>
          </w:rPr>
          <w:t>https://youtu.be/FR2oHJWgXf0</w:t>
        </w:r>
      </w:hyperlink>
      <w:r>
        <w:rPr>
          <w:rFonts w:ascii="Segoe UI" w:hAnsi="Segoe UI" w:cs="Segoe UI"/>
          <w:sz w:val="20"/>
          <w:szCs w:val="20"/>
          <w:lang w:val="hr-HR"/>
        </w:rPr>
        <w:t xml:space="preserve"> </w:t>
      </w:r>
    </w:p>
    <w:p w14:paraId="656E86C0" w14:textId="17842CDA" w:rsidR="001B7B9B" w:rsidRPr="00347F19" w:rsidRDefault="001B7B9B" w:rsidP="00347F19">
      <w:pPr>
        <w:spacing w:after="0" w:line="240" w:lineRule="auto"/>
        <w:jc w:val="both"/>
        <w:rPr>
          <w:rFonts w:ascii="Segoe UI" w:hAnsi="Segoe UI" w:cs="Segoe UI"/>
          <w:sz w:val="20"/>
          <w:szCs w:val="20"/>
          <w:lang w:val="hr-HR"/>
        </w:rPr>
      </w:pPr>
    </w:p>
    <w:p w14:paraId="7AE8D536" w14:textId="77777777" w:rsidR="008440B4" w:rsidRPr="00347F19" w:rsidRDefault="008440B4" w:rsidP="00347F19">
      <w:pPr>
        <w:spacing w:after="0" w:line="240" w:lineRule="auto"/>
        <w:jc w:val="both"/>
        <w:rPr>
          <w:rFonts w:ascii="Segoe UI" w:hAnsi="Segoe UI" w:cs="Segoe UI"/>
          <w:color w:val="808080" w:themeColor="background1" w:themeShade="80"/>
          <w:sz w:val="20"/>
          <w:szCs w:val="20"/>
          <w:lang w:val="hr-HR"/>
        </w:rPr>
      </w:pPr>
    </w:p>
    <w:p w14:paraId="6B757C3A" w14:textId="77777777" w:rsidR="00347F19" w:rsidRPr="00347F19" w:rsidRDefault="00347F19" w:rsidP="00347F19">
      <w:pPr>
        <w:spacing w:after="0" w:line="240" w:lineRule="auto"/>
        <w:jc w:val="both"/>
        <w:rPr>
          <w:rFonts w:ascii="Segoe UI" w:hAnsi="Segoe UI" w:cs="Segoe UI"/>
          <w:b/>
          <w:bCs/>
          <w:color w:val="808080" w:themeColor="background1" w:themeShade="80"/>
          <w:sz w:val="20"/>
          <w:szCs w:val="20"/>
          <w:lang w:val="hr-HR"/>
        </w:rPr>
      </w:pPr>
      <w:r w:rsidRPr="00347F19">
        <w:rPr>
          <w:rFonts w:ascii="Segoe UI" w:hAnsi="Segoe UI" w:cs="Segoe UI"/>
          <w:b/>
          <w:bCs/>
          <w:color w:val="808080" w:themeColor="background1" w:themeShade="80"/>
          <w:sz w:val="20"/>
          <w:szCs w:val="20"/>
          <w:lang w:val="hr-HR"/>
        </w:rPr>
        <w:lastRenderedPageBreak/>
        <w:t xml:space="preserve">O tvrtki Warner Bros. Discovery </w:t>
      </w:r>
    </w:p>
    <w:p w14:paraId="152BB303" w14:textId="77777777" w:rsidR="00347F19" w:rsidRPr="00347F19" w:rsidRDefault="00347F19" w:rsidP="00347F19">
      <w:pPr>
        <w:spacing w:after="0" w:line="240" w:lineRule="auto"/>
        <w:jc w:val="both"/>
        <w:rPr>
          <w:rFonts w:ascii="Segoe UI" w:hAnsi="Segoe UI" w:cs="Segoe UI"/>
          <w:color w:val="808080" w:themeColor="background1" w:themeShade="80"/>
          <w:sz w:val="20"/>
          <w:szCs w:val="20"/>
          <w:lang w:val="hr-HR"/>
        </w:rPr>
      </w:pPr>
      <w:r w:rsidRPr="00347F19">
        <w:rPr>
          <w:rFonts w:ascii="Segoe UI" w:hAnsi="Segoe UI" w:cs="Segoe UI"/>
          <w:color w:val="808080" w:themeColor="background1" w:themeShade="80"/>
          <w:sz w:val="20"/>
          <w:szCs w:val="20"/>
          <w:lang w:val="hr-HR"/>
        </w:rPr>
        <w:t>Warner Bros. Discovery (NASDAQ: WBD) je vodeća globalna tvrtka iz područja medija i zabave, koja stvara i distribuira najdiferenciraniji i najpotpuniji svjetski portfelj sadržaja i brendova na području televizije, filma i streaminga. Prisutni u više od 220 zemalja i teritorija i na 50 jezika, Warner Bros. Discovery inspirira, informira i zabavlja publiku širom svijeta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posjetite http://www.wbd.com.</w:t>
      </w:r>
    </w:p>
    <w:p w14:paraId="0FC5DFC4" w14:textId="77777777" w:rsidR="00B1469C" w:rsidRPr="00347F19" w:rsidRDefault="00B1469C" w:rsidP="00347F19">
      <w:pPr>
        <w:jc w:val="both"/>
        <w:rPr>
          <w:rFonts w:ascii="Segoe UI" w:hAnsi="Segoe UI" w:cs="Segoe UI"/>
          <w:sz w:val="20"/>
          <w:szCs w:val="20"/>
        </w:rPr>
      </w:pPr>
    </w:p>
    <w:sectPr w:rsidR="00B1469C" w:rsidRPr="00347F19">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EAD19" w14:textId="77777777" w:rsidR="007A692E" w:rsidRDefault="007A692E" w:rsidP="00AA25A7">
      <w:pPr>
        <w:spacing w:after="0" w:line="240" w:lineRule="auto"/>
      </w:pPr>
      <w:r>
        <w:separator/>
      </w:r>
    </w:p>
  </w:endnote>
  <w:endnote w:type="continuationSeparator" w:id="0">
    <w:p w14:paraId="2B00A82D" w14:textId="77777777" w:rsidR="007A692E" w:rsidRDefault="007A692E" w:rsidP="00AA2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E0A59" w14:textId="77777777" w:rsidR="007A692E" w:rsidRDefault="007A692E" w:rsidP="00AA25A7">
      <w:pPr>
        <w:spacing w:after="0" w:line="240" w:lineRule="auto"/>
      </w:pPr>
      <w:r>
        <w:separator/>
      </w:r>
    </w:p>
  </w:footnote>
  <w:footnote w:type="continuationSeparator" w:id="0">
    <w:p w14:paraId="6F7643CE" w14:textId="77777777" w:rsidR="007A692E" w:rsidRDefault="007A692E" w:rsidP="00AA25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1AA90" w14:textId="08007464" w:rsidR="00AA25A7" w:rsidRDefault="00347F19" w:rsidP="00AA25A7">
    <w:pPr>
      <w:pStyle w:val="Header"/>
      <w:jc w:val="right"/>
    </w:pPr>
    <w:r>
      <w:rPr>
        <w:noProof/>
      </w:rPr>
      <w:drawing>
        <wp:inline distT="0" distB="0" distL="0" distR="0" wp14:anchorId="147DD9BA" wp14:editId="3B166D4B">
          <wp:extent cx="1205069" cy="330063"/>
          <wp:effectExtent l="0" t="0" r="1905" b="635"/>
          <wp:docPr id="2015644799" name="Picture 1799180292" descr="A black background with a black square&#10;&#10;AI-generated content may be incorrect."/>
          <wp:cNvGraphicFramePr/>
          <a:graphic xmlns:a="http://schemas.openxmlformats.org/drawingml/2006/main">
            <a:graphicData uri="http://schemas.openxmlformats.org/drawingml/2006/picture">
              <pic:pic xmlns:pic="http://schemas.openxmlformats.org/drawingml/2006/picture">
                <pic:nvPicPr>
                  <pic:cNvPr id="2015644799" name="Picture 1799180292" descr="A black background with a black squar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205069" cy="330063"/>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69C"/>
    <w:rsid w:val="00087DF5"/>
    <w:rsid w:val="000D67B6"/>
    <w:rsid w:val="000E252C"/>
    <w:rsid w:val="001B43B3"/>
    <w:rsid w:val="001B7B9B"/>
    <w:rsid w:val="00250F31"/>
    <w:rsid w:val="00347F19"/>
    <w:rsid w:val="00425869"/>
    <w:rsid w:val="00474B95"/>
    <w:rsid w:val="004E3811"/>
    <w:rsid w:val="0051116A"/>
    <w:rsid w:val="006F4C30"/>
    <w:rsid w:val="007A692E"/>
    <w:rsid w:val="007C6D38"/>
    <w:rsid w:val="007D4637"/>
    <w:rsid w:val="00841B53"/>
    <w:rsid w:val="008440B4"/>
    <w:rsid w:val="00877A1C"/>
    <w:rsid w:val="00960EEB"/>
    <w:rsid w:val="00A03AC4"/>
    <w:rsid w:val="00AA25A7"/>
    <w:rsid w:val="00AB3588"/>
    <w:rsid w:val="00B1469C"/>
    <w:rsid w:val="00B84492"/>
    <w:rsid w:val="00BC09D0"/>
    <w:rsid w:val="00C365E5"/>
    <w:rsid w:val="00C43D48"/>
    <w:rsid w:val="00C66458"/>
    <w:rsid w:val="00C760A3"/>
    <w:rsid w:val="00D7691B"/>
    <w:rsid w:val="00DE620E"/>
    <w:rsid w:val="00EC2F3D"/>
    <w:rsid w:val="00EC3ED7"/>
    <w:rsid w:val="00ED5BAD"/>
    <w:rsid w:val="00F20DE4"/>
    <w:rsid w:val="00F57739"/>
    <w:rsid w:val="00FC0D84"/>
    <w:rsid w:val="00FD543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E58F5"/>
  <w15:chartTrackingRefBased/>
  <w15:docId w15:val="{C4631202-4558-4548-A1B4-557B19E96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r-H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F31"/>
    <w:pPr>
      <w:spacing w:line="259" w:lineRule="auto"/>
    </w:pPr>
    <w:rPr>
      <w:sz w:val="22"/>
      <w:szCs w:val="22"/>
      <w:lang w:val="en-US"/>
    </w:rPr>
  </w:style>
  <w:style w:type="paragraph" w:styleId="Heading1">
    <w:name w:val="heading 1"/>
    <w:basedOn w:val="Normal"/>
    <w:next w:val="Normal"/>
    <w:link w:val="Heading1Char"/>
    <w:uiPriority w:val="9"/>
    <w:qFormat/>
    <w:rsid w:val="00B1469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1469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1469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1469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1469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146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46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46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46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469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1469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1469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1469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1469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146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46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46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469C"/>
    <w:rPr>
      <w:rFonts w:eastAsiaTheme="majorEastAsia" w:cstheme="majorBidi"/>
      <w:color w:val="272727" w:themeColor="text1" w:themeTint="D8"/>
    </w:rPr>
  </w:style>
  <w:style w:type="paragraph" w:styleId="Title">
    <w:name w:val="Title"/>
    <w:basedOn w:val="Normal"/>
    <w:next w:val="Normal"/>
    <w:link w:val="TitleChar"/>
    <w:uiPriority w:val="10"/>
    <w:qFormat/>
    <w:rsid w:val="00B146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46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46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46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469C"/>
    <w:pPr>
      <w:spacing w:before="160"/>
      <w:jc w:val="center"/>
    </w:pPr>
    <w:rPr>
      <w:i/>
      <w:iCs/>
      <w:color w:val="404040" w:themeColor="text1" w:themeTint="BF"/>
    </w:rPr>
  </w:style>
  <w:style w:type="character" w:customStyle="1" w:styleId="QuoteChar">
    <w:name w:val="Quote Char"/>
    <w:basedOn w:val="DefaultParagraphFont"/>
    <w:link w:val="Quote"/>
    <w:uiPriority w:val="29"/>
    <w:rsid w:val="00B1469C"/>
    <w:rPr>
      <w:i/>
      <w:iCs/>
      <w:color w:val="404040" w:themeColor="text1" w:themeTint="BF"/>
    </w:rPr>
  </w:style>
  <w:style w:type="paragraph" w:styleId="ListParagraph">
    <w:name w:val="List Paragraph"/>
    <w:basedOn w:val="Normal"/>
    <w:uiPriority w:val="34"/>
    <w:qFormat/>
    <w:rsid w:val="00B1469C"/>
    <w:pPr>
      <w:ind w:left="720"/>
      <w:contextualSpacing/>
    </w:pPr>
  </w:style>
  <w:style w:type="character" w:styleId="IntenseEmphasis">
    <w:name w:val="Intense Emphasis"/>
    <w:basedOn w:val="DefaultParagraphFont"/>
    <w:uiPriority w:val="21"/>
    <w:qFormat/>
    <w:rsid w:val="00B1469C"/>
    <w:rPr>
      <w:i/>
      <w:iCs/>
      <w:color w:val="2F5496" w:themeColor="accent1" w:themeShade="BF"/>
    </w:rPr>
  </w:style>
  <w:style w:type="paragraph" w:styleId="IntenseQuote">
    <w:name w:val="Intense Quote"/>
    <w:basedOn w:val="Normal"/>
    <w:next w:val="Normal"/>
    <w:link w:val="IntenseQuoteChar"/>
    <w:uiPriority w:val="30"/>
    <w:qFormat/>
    <w:rsid w:val="00B146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1469C"/>
    <w:rPr>
      <w:i/>
      <w:iCs/>
      <w:color w:val="2F5496" w:themeColor="accent1" w:themeShade="BF"/>
    </w:rPr>
  </w:style>
  <w:style w:type="character" w:styleId="IntenseReference">
    <w:name w:val="Intense Reference"/>
    <w:basedOn w:val="DefaultParagraphFont"/>
    <w:uiPriority w:val="32"/>
    <w:qFormat/>
    <w:rsid w:val="00B1469C"/>
    <w:rPr>
      <w:b/>
      <w:bCs/>
      <w:smallCaps/>
      <w:color w:val="2F5496" w:themeColor="accent1" w:themeShade="BF"/>
      <w:spacing w:val="5"/>
    </w:rPr>
  </w:style>
  <w:style w:type="character" w:styleId="Hyperlink">
    <w:name w:val="Hyperlink"/>
    <w:basedOn w:val="DefaultParagraphFont"/>
    <w:uiPriority w:val="99"/>
    <w:unhideWhenUsed/>
    <w:rsid w:val="00250F31"/>
    <w:rPr>
      <w:color w:val="467886"/>
      <w:u w:val="single"/>
    </w:rPr>
  </w:style>
  <w:style w:type="character" w:styleId="FollowedHyperlink">
    <w:name w:val="FollowedHyperlink"/>
    <w:basedOn w:val="DefaultParagraphFont"/>
    <w:uiPriority w:val="99"/>
    <w:semiHidden/>
    <w:unhideWhenUsed/>
    <w:rsid w:val="001B43B3"/>
    <w:rPr>
      <w:color w:val="954F72" w:themeColor="followedHyperlink"/>
      <w:u w:val="single"/>
    </w:rPr>
  </w:style>
  <w:style w:type="paragraph" w:styleId="Header">
    <w:name w:val="header"/>
    <w:basedOn w:val="Normal"/>
    <w:link w:val="HeaderChar"/>
    <w:uiPriority w:val="99"/>
    <w:unhideWhenUsed/>
    <w:rsid w:val="00AA25A7"/>
    <w:pPr>
      <w:tabs>
        <w:tab w:val="center" w:pos="4536"/>
        <w:tab w:val="right" w:pos="9072"/>
      </w:tabs>
      <w:spacing w:after="0" w:line="240" w:lineRule="auto"/>
    </w:pPr>
  </w:style>
  <w:style w:type="character" w:customStyle="1" w:styleId="HeaderChar">
    <w:name w:val="Header Char"/>
    <w:basedOn w:val="DefaultParagraphFont"/>
    <w:link w:val="Header"/>
    <w:uiPriority w:val="99"/>
    <w:rsid w:val="00AA25A7"/>
    <w:rPr>
      <w:sz w:val="22"/>
      <w:szCs w:val="22"/>
      <w:lang w:val="en-US"/>
    </w:rPr>
  </w:style>
  <w:style w:type="paragraph" w:styleId="Footer">
    <w:name w:val="footer"/>
    <w:basedOn w:val="Normal"/>
    <w:link w:val="FooterChar"/>
    <w:uiPriority w:val="99"/>
    <w:unhideWhenUsed/>
    <w:rsid w:val="00AA25A7"/>
    <w:pPr>
      <w:tabs>
        <w:tab w:val="center" w:pos="4536"/>
        <w:tab w:val="right" w:pos="9072"/>
      </w:tabs>
      <w:spacing w:after="0" w:line="240" w:lineRule="auto"/>
    </w:pPr>
  </w:style>
  <w:style w:type="character" w:customStyle="1" w:styleId="FooterChar">
    <w:name w:val="Footer Char"/>
    <w:basedOn w:val="DefaultParagraphFont"/>
    <w:link w:val="Footer"/>
    <w:uiPriority w:val="99"/>
    <w:rsid w:val="00AA25A7"/>
    <w:rPr>
      <w:sz w:val="22"/>
      <w:szCs w:val="22"/>
      <w:lang w:val="en-US"/>
    </w:rPr>
  </w:style>
  <w:style w:type="paragraph" w:styleId="Revision">
    <w:name w:val="Revision"/>
    <w:hidden/>
    <w:uiPriority w:val="99"/>
    <w:semiHidden/>
    <w:rsid w:val="00C66458"/>
    <w:pPr>
      <w:spacing w:after="0" w:line="240" w:lineRule="auto"/>
    </w:pPr>
    <w:rPr>
      <w:sz w:val="22"/>
      <w:szCs w:val="22"/>
      <w:lang w:val="en-US"/>
    </w:rPr>
  </w:style>
  <w:style w:type="character" w:styleId="UnresolvedMention">
    <w:name w:val="Unresolved Mention"/>
    <w:basedOn w:val="DefaultParagraphFont"/>
    <w:uiPriority w:val="99"/>
    <w:semiHidden/>
    <w:unhideWhenUsed/>
    <w:rsid w:val="008440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x.com/" TargetMode="External"/><Relationship Id="rId3" Type="http://schemas.openxmlformats.org/officeDocument/2006/relationships/webSettings" Target="webSettings.xml"/><Relationship Id="rId7" Type="http://schemas.openxmlformats.org/officeDocument/2006/relationships/hyperlink" Target="http://www.max.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youtu.be/FR2oHJWgXf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2</Pages>
  <Words>337</Words>
  <Characters>1927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sibenska maslina</dc:creator>
  <cp:keywords/>
  <dc:description/>
  <cp:lastModifiedBy>Vragolov, Klara</cp:lastModifiedBy>
  <cp:revision>11</cp:revision>
  <dcterms:created xsi:type="dcterms:W3CDTF">2025-02-19T21:48:00Z</dcterms:created>
  <dcterms:modified xsi:type="dcterms:W3CDTF">2025-04-15T23:55:00Z</dcterms:modified>
</cp:coreProperties>
</file>